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3D352" w14:textId="002B38D4" w:rsidR="00C4676B" w:rsidRPr="007D5997" w:rsidRDefault="007D5997" w:rsidP="00C4676B">
      <w:pPr>
        <w:spacing w:line="360" w:lineRule="auto"/>
        <w:jc w:val="right"/>
        <w:rPr>
          <w:rStyle w:val="Pogrubienie"/>
          <w:i/>
          <w:iCs/>
        </w:rPr>
      </w:pPr>
      <w:r w:rsidRPr="007D5997">
        <w:rPr>
          <w:rStyle w:val="Pogrubienie"/>
          <w:i/>
          <w:iCs/>
        </w:rPr>
        <w:t>Załącznik nr 5 do SIWZ</w:t>
      </w:r>
    </w:p>
    <w:p w14:paraId="3F9EB739" w14:textId="77777777" w:rsidR="00A95FF1" w:rsidRPr="00F829A7" w:rsidRDefault="003807A6" w:rsidP="00DF6A41">
      <w:pPr>
        <w:jc w:val="center"/>
        <w:rPr>
          <w:rFonts w:ascii="Calibri" w:hAnsi="Calibri" w:cs="Calibri"/>
          <w:bCs/>
          <w:sz w:val="20"/>
          <w:szCs w:val="20"/>
        </w:rPr>
      </w:pPr>
      <w:bookmarkStart w:id="0" w:name="_GoBack"/>
      <w:bookmarkEnd w:id="0"/>
      <w:r w:rsidRPr="00F829A7">
        <w:rPr>
          <w:rFonts w:ascii="Calibri" w:hAnsi="Calibri" w:cs="Calibri"/>
          <w:b/>
          <w:sz w:val="20"/>
          <w:szCs w:val="20"/>
        </w:rPr>
        <w:t xml:space="preserve">UMOWA Nr </w:t>
      </w:r>
      <w:r w:rsidR="00E52315" w:rsidRPr="00F829A7">
        <w:rPr>
          <w:rFonts w:ascii="Calibri" w:hAnsi="Calibri" w:cs="Calibri"/>
          <w:bCs/>
          <w:sz w:val="20"/>
          <w:szCs w:val="20"/>
        </w:rPr>
        <w:t>……………………………..</w:t>
      </w:r>
      <w:r w:rsidR="00A95FF1" w:rsidRPr="00F829A7">
        <w:rPr>
          <w:rFonts w:ascii="Calibri" w:hAnsi="Calibri" w:cs="Calibri"/>
          <w:bCs/>
          <w:sz w:val="20"/>
          <w:szCs w:val="20"/>
        </w:rPr>
        <w:t xml:space="preserve"> </w:t>
      </w:r>
    </w:p>
    <w:p w14:paraId="46E7D5A8" w14:textId="77777777" w:rsidR="00437984" w:rsidRPr="00F829A7" w:rsidRDefault="00437984" w:rsidP="00DF6A41">
      <w:pPr>
        <w:jc w:val="center"/>
        <w:rPr>
          <w:rFonts w:ascii="Calibri" w:hAnsi="Calibri" w:cs="Calibri"/>
          <w:b/>
          <w:sz w:val="20"/>
          <w:szCs w:val="20"/>
        </w:rPr>
      </w:pPr>
    </w:p>
    <w:p w14:paraId="46FC609A" w14:textId="77777777" w:rsidR="00A62E43" w:rsidRPr="00F829A7" w:rsidRDefault="008D27F6" w:rsidP="00DF6A41">
      <w:pPr>
        <w:contextualSpacing/>
        <w:jc w:val="center"/>
        <w:rPr>
          <w:rFonts w:ascii="Calibri" w:hAnsi="Calibri" w:cs="Calibri"/>
          <w:b/>
          <w:bCs/>
          <w:iCs/>
          <w:sz w:val="20"/>
          <w:szCs w:val="20"/>
        </w:rPr>
      </w:pPr>
      <w:r w:rsidRPr="00F829A7">
        <w:rPr>
          <w:rFonts w:ascii="Calibri" w:hAnsi="Calibri" w:cs="Calibri"/>
          <w:b/>
          <w:bCs/>
          <w:iCs/>
          <w:sz w:val="20"/>
          <w:szCs w:val="20"/>
        </w:rPr>
        <w:t>zawarta w dniu</w:t>
      </w:r>
      <w:r w:rsidRPr="00F829A7">
        <w:rPr>
          <w:rFonts w:ascii="Calibri" w:hAnsi="Calibri" w:cs="Calibri"/>
          <w:iCs/>
          <w:sz w:val="20"/>
          <w:szCs w:val="20"/>
        </w:rPr>
        <w:t xml:space="preserve"> </w:t>
      </w:r>
      <w:r w:rsidR="00A95FF1" w:rsidRPr="00F829A7">
        <w:rPr>
          <w:rFonts w:ascii="Calibri" w:hAnsi="Calibri" w:cs="Calibri"/>
          <w:iCs/>
          <w:sz w:val="20"/>
          <w:szCs w:val="20"/>
        </w:rPr>
        <w:t>…………………………..</w:t>
      </w:r>
      <w:r w:rsidR="00644384" w:rsidRPr="00F829A7">
        <w:rPr>
          <w:rFonts w:ascii="Calibri" w:hAnsi="Calibri" w:cs="Calibri"/>
          <w:iCs/>
          <w:sz w:val="20"/>
          <w:szCs w:val="20"/>
        </w:rPr>
        <w:t>.</w:t>
      </w:r>
      <w:r w:rsidRPr="00F829A7">
        <w:rPr>
          <w:rFonts w:ascii="Calibri" w:hAnsi="Calibri" w:cs="Calibri"/>
          <w:b/>
          <w:bCs/>
          <w:iCs/>
          <w:sz w:val="20"/>
          <w:szCs w:val="20"/>
        </w:rPr>
        <w:t xml:space="preserve"> w Warszawie</w:t>
      </w:r>
      <w:r w:rsidR="00EA17AC" w:rsidRPr="00F829A7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</w:p>
    <w:p w14:paraId="5B12D43A" w14:textId="77777777" w:rsidR="00CB13FD" w:rsidRPr="00F829A7" w:rsidRDefault="00CB13FD" w:rsidP="00DF6A41">
      <w:pPr>
        <w:contextualSpacing/>
        <w:jc w:val="center"/>
        <w:rPr>
          <w:rFonts w:ascii="Calibri" w:hAnsi="Calibri" w:cs="Calibri"/>
          <w:b/>
          <w:bCs/>
          <w:iCs/>
          <w:sz w:val="20"/>
          <w:szCs w:val="20"/>
        </w:rPr>
      </w:pPr>
    </w:p>
    <w:p w14:paraId="7C649E91" w14:textId="77777777" w:rsidR="00CB13FD" w:rsidRPr="00F829A7" w:rsidRDefault="00CB13FD" w:rsidP="00CB13FD">
      <w:pPr>
        <w:spacing w:before="12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pomiędzy </w:t>
      </w:r>
      <w:r w:rsidRPr="00F829A7">
        <w:rPr>
          <w:rFonts w:ascii="Calibri" w:hAnsi="Calibri" w:cs="Calibri"/>
          <w:b/>
          <w:sz w:val="20"/>
          <w:szCs w:val="20"/>
        </w:rPr>
        <w:t>Państwowym Gospodarstwem Wodnym Wody Polskie 00-844 Warszawa, ul. Grzybowska 80/82</w:t>
      </w:r>
      <w:r w:rsidRPr="00F829A7">
        <w:rPr>
          <w:rFonts w:ascii="Calibri" w:hAnsi="Calibri" w:cs="Calibri"/>
          <w:sz w:val="20"/>
          <w:szCs w:val="20"/>
        </w:rPr>
        <w:t xml:space="preserve"> </w:t>
      </w:r>
      <w:r w:rsidRPr="00F829A7">
        <w:rPr>
          <w:rFonts w:ascii="Calibri" w:hAnsi="Calibri" w:cs="Calibri"/>
          <w:b/>
          <w:sz w:val="20"/>
          <w:szCs w:val="20"/>
        </w:rPr>
        <w:t>NIP:5272825616, REGON:368302575</w:t>
      </w:r>
      <w:r w:rsidRPr="00F829A7">
        <w:rPr>
          <w:rFonts w:ascii="Calibri" w:hAnsi="Calibri" w:cs="Calibri"/>
          <w:sz w:val="20"/>
          <w:szCs w:val="20"/>
        </w:rPr>
        <w:t>, zwanym dalej w tekście „Zamawiającym”,</w:t>
      </w:r>
      <w:r w:rsidRPr="00F829A7">
        <w:rPr>
          <w:rFonts w:ascii="Calibri" w:hAnsi="Calibri" w:cs="Calibri"/>
          <w:b/>
          <w:sz w:val="20"/>
          <w:szCs w:val="20"/>
        </w:rPr>
        <w:t xml:space="preserve"> </w:t>
      </w:r>
      <w:r w:rsidRPr="00F829A7">
        <w:rPr>
          <w:rFonts w:ascii="Calibri" w:hAnsi="Calibri" w:cs="Calibri"/>
          <w:sz w:val="20"/>
          <w:szCs w:val="20"/>
        </w:rPr>
        <w:t>reprezentowanym przez: …………………………………………………………….</w:t>
      </w:r>
    </w:p>
    <w:p w14:paraId="3B24174A" w14:textId="77777777" w:rsidR="00BA094F" w:rsidRPr="00F829A7" w:rsidRDefault="00BA094F" w:rsidP="00DF6A41">
      <w:pPr>
        <w:contextualSpacing/>
        <w:jc w:val="center"/>
        <w:rPr>
          <w:rFonts w:ascii="Calibri" w:hAnsi="Calibri" w:cs="Calibri"/>
          <w:b/>
          <w:bCs/>
          <w:iCs/>
          <w:sz w:val="20"/>
          <w:szCs w:val="20"/>
        </w:rPr>
      </w:pPr>
    </w:p>
    <w:p w14:paraId="729E3A09" w14:textId="77777777" w:rsidR="00B53B9D" w:rsidRPr="00F829A7" w:rsidRDefault="002B69E4" w:rsidP="00DF6A41">
      <w:p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a:</w:t>
      </w:r>
    </w:p>
    <w:p w14:paraId="3B256867" w14:textId="77777777" w:rsidR="00B53B9D" w:rsidRPr="00F829A7" w:rsidRDefault="00A95FF1" w:rsidP="00DF6A41">
      <w:p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………</w:t>
      </w:r>
      <w:r w:rsidR="002B69E4" w:rsidRPr="00F829A7">
        <w:rPr>
          <w:rFonts w:ascii="Calibri" w:hAnsi="Calibri" w:cs="Calibri"/>
          <w:sz w:val="20"/>
          <w:szCs w:val="20"/>
        </w:rPr>
        <w:t>…………………</w:t>
      </w:r>
      <w:r w:rsidR="00B53B9D" w:rsidRPr="00F829A7">
        <w:rPr>
          <w:rFonts w:ascii="Calibri" w:hAnsi="Calibri" w:cs="Calibri"/>
          <w:sz w:val="20"/>
          <w:szCs w:val="20"/>
        </w:rPr>
        <w:t xml:space="preserve">, wpisanym do </w:t>
      </w:r>
      <w:r w:rsidRPr="00F829A7">
        <w:rPr>
          <w:rFonts w:ascii="Calibri" w:hAnsi="Calibri" w:cs="Calibri"/>
          <w:sz w:val="20"/>
          <w:szCs w:val="20"/>
        </w:rPr>
        <w:t>…………</w:t>
      </w:r>
      <w:r w:rsidR="002B69E4" w:rsidRPr="00F829A7">
        <w:rPr>
          <w:rFonts w:ascii="Calibri" w:hAnsi="Calibri" w:cs="Calibri"/>
          <w:sz w:val="20"/>
          <w:szCs w:val="20"/>
        </w:rPr>
        <w:t>……………..</w:t>
      </w:r>
      <w:r w:rsidR="009C2FEE" w:rsidRPr="00F829A7">
        <w:rPr>
          <w:rFonts w:ascii="Calibri" w:hAnsi="Calibri" w:cs="Calibri"/>
          <w:sz w:val="20"/>
          <w:szCs w:val="20"/>
        </w:rPr>
        <w:t xml:space="preserve">, NIP </w:t>
      </w:r>
      <w:r w:rsidRPr="00F829A7">
        <w:rPr>
          <w:rFonts w:ascii="Calibri" w:hAnsi="Calibri" w:cs="Calibri"/>
          <w:sz w:val="20"/>
          <w:szCs w:val="20"/>
        </w:rPr>
        <w:t>……………</w:t>
      </w:r>
      <w:r w:rsidR="002B69E4" w:rsidRPr="00F829A7">
        <w:rPr>
          <w:rFonts w:ascii="Calibri" w:hAnsi="Calibri" w:cs="Calibri"/>
          <w:sz w:val="20"/>
          <w:szCs w:val="20"/>
        </w:rPr>
        <w:t>………</w:t>
      </w:r>
      <w:r w:rsidR="009C2FEE" w:rsidRPr="00F829A7">
        <w:rPr>
          <w:rFonts w:ascii="Calibri" w:hAnsi="Calibri" w:cs="Calibri"/>
          <w:sz w:val="20"/>
          <w:szCs w:val="20"/>
        </w:rPr>
        <w:t xml:space="preserve">, REGON </w:t>
      </w:r>
      <w:r w:rsidRPr="00F829A7">
        <w:rPr>
          <w:rFonts w:ascii="Calibri" w:hAnsi="Calibri" w:cs="Calibri"/>
          <w:sz w:val="20"/>
          <w:szCs w:val="20"/>
        </w:rPr>
        <w:t>………</w:t>
      </w:r>
      <w:r w:rsidR="002B69E4" w:rsidRPr="00F829A7">
        <w:rPr>
          <w:rFonts w:ascii="Calibri" w:hAnsi="Calibri" w:cs="Calibri"/>
          <w:sz w:val="20"/>
          <w:szCs w:val="20"/>
        </w:rPr>
        <w:t>…………….</w:t>
      </w:r>
      <w:r w:rsidR="00B53B9D" w:rsidRPr="00F829A7">
        <w:rPr>
          <w:rFonts w:ascii="Calibri" w:hAnsi="Calibri" w:cs="Calibri"/>
          <w:sz w:val="20"/>
          <w:szCs w:val="20"/>
        </w:rPr>
        <w:t>,</w:t>
      </w:r>
      <w:r w:rsidR="00EA17AC" w:rsidRPr="00F829A7">
        <w:rPr>
          <w:rFonts w:ascii="Calibri" w:hAnsi="Calibri" w:cs="Calibri"/>
          <w:sz w:val="20"/>
          <w:szCs w:val="20"/>
        </w:rPr>
        <w:t xml:space="preserve"> </w:t>
      </w:r>
      <w:r w:rsidR="00B53B9D" w:rsidRPr="00F829A7">
        <w:rPr>
          <w:rFonts w:ascii="Calibri" w:hAnsi="Calibri" w:cs="Calibri"/>
          <w:sz w:val="20"/>
          <w:szCs w:val="20"/>
        </w:rPr>
        <w:t>zwanym w treści umowy „</w:t>
      </w:r>
      <w:r w:rsidR="00B53B9D" w:rsidRPr="00F829A7">
        <w:rPr>
          <w:rFonts w:ascii="Calibri" w:hAnsi="Calibri" w:cs="Calibri"/>
          <w:b/>
          <w:sz w:val="20"/>
          <w:szCs w:val="20"/>
        </w:rPr>
        <w:t xml:space="preserve">Wykonawcą” </w:t>
      </w:r>
      <w:r w:rsidR="00B53B9D" w:rsidRPr="00F829A7">
        <w:rPr>
          <w:rFonts w:ascii="Calibri" w:hAnsi="Calibri" w:cs="Calibri"/>
          <w:sz w:val="20"/>
          <w:szCs w:val="20"/>
        </w:rPr>
        <w:t>reprezentowanym przez</w:t>
      </w:r>
      <w:r w:rsidR="00B53B9D" w:rsidRPr="00F829A7">
        <w:rPr>
          <w:rFonts w:ascii="Calibri" w:hAnsi="Calibri" w:cs="Calibri"/>
          <w:b/>
          <w:sz w:val="20"/>
          <w:szCs w:val="20"/>
        </w:rPr>
        <w:t>:</w:t>
      </w:r>
      <w:r w:rsidR="005C575E" w:rsidRPr="00F829A7">
        <w:rPr>
          <w:rFonts w:ascii="Calibri" w:hAnsi="Calibri" w:cs="Calibri"/>
          <w:b/>
          <w:sz w:val="20"/>
          <w:szCs w:val="20"/>
        </w:rPr>
        <w:t xml:space="preserve"> </w:t>
      </w:r>
      <w:r w:rsidR="002B69E4" w:rsidRPr="00F829A7">
        <w:rPr>
          <w:rFonts w:ascii="Calibri" w:hAnsi="Calibri" w:cs="Calibri"/>
          <w:sz w:val="20"/>
          <w:szCs w:val="20"/>
        </w:rPr>
        <w:t>………………………………..</w:t>
      </w:r>
    </w:p>
    <w:p w14:paraId="2522F815" w14:textId="77777777" w:rsidR="00B53B9D" w:rsidRPr="00F829A7" w:rsidRDefault="00B53B9D" w:rsidP="00DF6A41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łącznie „Stronami”, a odrębnie „Stroną”.</w:t>
      </w:r>
    </w:p>
    <w:p w14:paraId="49940E1A" w14:textId="660C5428" w:rsidR="00B53B9D" w:rsidRPr="00F829A7" w:rsidRDefault="00B53B9D" w:rsidP="00DF6A41">
      <w:p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Niniejsza umowa (zwana dalej „Umową”) została zawarta w wyniku rozstrzygnięcia przetargu nieograniczonego przeprowadzonego na podstawie ustawy z dnia 29 stycznia 2004 r. Prawo zamówień publicznych</w:t>
      </w:r>
      <w:r w:rsidR="001153EE" w:rsidRPr="00F829A7">
        <w:rPr>
          <w:rFonts w:ascii="Calibri" w:hAnsi="Calibri" w:cs="Calibri"/>
          <w:sz w:val="20"/>
          <w:szCs w:val="20"/>
        </w:rPr>
        <w:t xml:space="preserve"> (</w:t>
      </w:r>
      <w:r w:rsidR="00B80557" w:rsidRPr="00F829A7">
        <w:rPr>
          <w:rFonts w:ascii="Calibri" w:hAnsi="Calibri" w:cs="Calibri"/>
          <w:sz w:val="20"/>
          <w:szCs w:val="20"/>
        </w:rPr>
        <w:t xml:space="preserve">tekst jedn. </w:t>
      </w:r>
      <w:r w:rsidR="001153EE" w:rsidRPr="00F829A7">
        <w:rPr>
          <w:rFonts w:ascii="Calibri" w:hAnsi="Calibri" w:cs="Calibri"/>
          <w:sz w:val="20"/>
          <w:szCs w:val="20"/>
        </w:rPr>
        <w:t>Dz. U. z</w:t>
      </w:r>
      <w:r w:rsidR="00290BB8" w:rsidRPr="00F829A7">
        <w:rPr>
          <w:rFonts w:ascii="Calibri" w:hAnsi="Calibri" w:cs="Calibri"/>
          <w:sz w:val="20"/>
          <w:szCs w:val="20"/>
        </w:rPr>
        <w:t> </w:t>
      </w:r>
      <w:r w:rsidR="001153EE" w:rsidRPr="00F829A7">
        <w:rPr>
          <w:rFonts w:ascii="Calibri" w:hAnsi="Calibri" w:cs="Calibri"/>
          <w:sz w:val="20"/>
          <w:szCs w:val="20"/>
        </w:rPr>
        <w:t>201</w:t>
      </w:r>
      <w:r w:rsidR="00B80557" w:rsidRPr="00F829A7">
        <w:rPr>
          <w:rFonts w:ascii="Calibri" w:hAnsi="Calibri" w:cs="Calibri"/>
          <w:sz w:val="20"/>
          <w:szCs w:val="20"/>
        </w:rPr>
        <w:t>9</w:t>
      </w:r>
      <w:r w:rsidR="001153EE" w:rsidRPr="00F829A7">
        <w:rPr>
          <w:rFonts w:ascii="Calibri" w:hAnsi="Calibri" w:cs="Calibri"/>
          <w:sz w:val="20"/>
          <w:szCs w:val="20"/>
        </w:rPr>
        <w:t xml:space="preserve"> r. poz. 18</w:t>
      </w:r>
      <w:r w:rsidR="00B80557" w:rsidRPr="00F829A7">
        <w:rPr>
          <w:rFonts w:ascii="Calibri" w:hAnsi="Calibri" w:cs="Calibri"/>
          <w:sz w:val="20"/>
          <w:szCs w:val="20"/>
        </w:rPr>
        <w:t>43</w:t>
      </w:r>
      <w:r w:rsidR="001153EE" w:rsidRPr="00F829A7">
        <w:rPr>
          <w:rFonts w:ascii="Calibri" w:hAnsi="Calibri" w:cs="Calibri"/>
          <w:sz w:val="20"/>
          <w:szCs w:val="20"/>
        </w:rPr>
        <w:t xml:space="preserve"> ze zm.)</w:t>
      </w:r>
      <w:r w:rsidR="00D21654" w:rsidRPr="00F829A7">
        <w:rPr>
          <w:rFonts w:ascii="Calibri" w:hAnsi="Calibri" w:cs="Calibri"/>
          <w:sz w:val="20"/>
          <w:szCs w:val="20"/>
        </w:rPr>
        <w:t>.</w:t>
      </w:r>
      <w:r w:rsidRPr="00F829A7">
        <w:rPr>
          <w:rFonts w:ascii="Calibri" w:hAnsi="Calibri" w:cs="Calibri"/>
          <w:sz w:val="20"/>
          <w:szCs w:val="20"/>
        </w:rPr>
        <w:t xml:space="preserve"> </w:t>
      </w:r>
    </w:p>
    <w:p w14:paraId="4FEDD86E" w14:textId="77777777" w:rsidR="00B53B9D" w:rsidRPr="00F829A7" w:rsidRDefault="00045DC5" w:rsidP="00DF6A41">
      <w:pPr>
        <w:numPr>
          <w:ilvl w:val="12"/>
          <w:numId w:val="0"/>
        </w:num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§ 1</w:t>
      </w:r>
    </w:p>
    <w:p w14:paraId="7294DDC2" w14:textId="77777777" w:rsidR="00B53B9D" w:rsidRPr="00F829A7" w:rsidRDefault="00B53B9D" w:rsidP="00DF6A41">
      <w:pPr>
        <w:numPr>
          <w:ilvl w:val="12"/>
          <w:numId w:val="0"/>
        </w:num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PRZEDMIOT UMOWY</w:t>
      </w:r>
    </w:p>
    <w:p w14:paraId="540C4799" w14:textId="77777777" w:rsidR="0043450C" w:rsidRPr="00F829A7" w:rsidRDefault="00B53B9D" w:rsidP="00DF6A41">
      <w:pPr>
        <w:numPr>
          <w:ilvl w:val="0"/>
          <w:numId w:val="22"/>
        </w:numPr>
        <w:spacing w:before="120" w:line="276" w:lineRule="auto"/>
        <w:ind w:left="284" w:hanging="284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Zamawiający zleca, a Wykonawca przyjmuje do </w:t>
      </w:r>
      <w:r w:rsidR="00B80557" w:rsidRPr="00F829A7">
        <w:rPr>
          <w:rFonts w:ascii="Calibri" w:hAnsi="Calibri" w:cs="Calibri"/>
          <w:sz w:val="20"/>
          <w:szCs w:val="20"/>
        </w:rPr>
        <w:t>realizacji</w:t>
      </w:r>
      <w:r w:rsidRPr="00F829A7">
        <w:rPr>
          <w:rFonts w:ascii="Calibri" w:hAnsi="Calibri" w:cs="Calibri"/>
          <w:sz w:val="20"/>
          <w:szCs w:val="20"/>
        </w:rPr>
        <w:t xml:space="preserve"> </w:t>
      </w:r>
      <w:r w:rsidR="002B69E4" w:rsidRPr="00F829A7">
        <w:rPr>
          <w:rFonts w:ascii="Calibri" w:hAnsi="Calibri" w:cs="Calibri"/>
          <w:sz w:val="20"/>
          <w:szCs w:val="20"/>
        </w:rPr>
        <w:t>wykonanie robót</w:t>
      </w:r>
      <w:r w:rsidR="00D060C5" w:rsidRPr="00F829A7">
        <w:rPr>
          <w:rFonts w:ascii="Calibri" w:hAnsi="Calibri" w:cs="Calibri"/>
          <w:sz w:val="20"/>
          <w:szCs w:val="20"/>
        </w:rPr>
        <w:t xml:space="preserve"> budowlanych w ramach </w:t>
      </w:r>
      <w:r w:rsidRPr="00F829A7">
        <w:rPr>
          <w:rFonts w:ascii="Calibri" w:hAnsi="Calibri" w:cs="Calibri"/>
          <w:sz w:val="20"/>
          <w:szCs w:val="20"/>
        </w:rPr>
        <w:t>zadania</w:t>
      </w:r>
      <w:r w:rsidR="0043450C" w:rsidRPr="00F829A7">
        <w:rPr>
          <w:rFonts w:ascii="Calibri" w:hAnsi="Calibri" w:cs="Calibri"/>
          <w:sz w:val="20"/>
          <w:szCs w:val="20"/>
        </w:rPr>
        <w:t>;</w:t>
      </w:r>
    </w:p>
    <w:p w14:paraId="7623969D" w14:textId="77777777" w:rsidR="00217C74" w:rsidRPr="00F829A7" w:rsidRDefault="00905D94" w:rsidP="00FF3195">
      <w:pPr>
        <w:ind w:left="284"/>
        <w:jc w:val="both"/>
        <w:rPr>
          <w:rFonts w:ascii="Calibri" w:eastAsia="Calibri" w:hAnsi="Calibri" w:cs="Calibri"/>
          <w:b/>
          <w:sz w:val="20"/>
          <w:szCs w:val="20"/>
        </w:rPr>
      </w:pPr>
      <w:r w:rsidRPr="00F829A7">
        <w:rPr>
          <w:rFonts w:ascii="Calibri" w:eastAsia="Calibri" w:hAnsi="Calibri" w:cs="Calibri"/>
          <w:b/>
          <w:sz w:val="20"/>
          <w:szCs w:val="20"/>
        </w:rPr>
        <w:t xml:space="preserve"> „</w:t>
      </w:r>
      <w:r w:rsidR="00217C74" w:rsidRPr="00F829A7">
        <w:rPr>
          <w:rFonts w:ascii="Calibri" w:eastAsia="Calibri" w:hAnsi="Calibri" w:cs="Calibri"/>
          <w:b/>
          <w:sz w:val="20"/>
          <w:szCs w:val="20"/>
        </w:rPr>
        <w:t xml:space="preserve">Remont </w:t>
      </w:r>
      <w:r w:rsidR="00753A5F" w:rsidRPr="00F829A7">
        <w:rPr>
          <w:rFonts w:ascii="Calibri" w:eastAsia="Calibri" w:hAnsi="Calibri" w:cs="Calibri"/>
          <w:b/>
          <w:sz w:val="20"/>
          <w:szCs w:val="20"/>
        </w:rPr>
        <w:t>opaski brzegowej  OP449 we wsi Holendry, gm. Wilga</w:t>
      </w:r>
      <w:r w:rsidR="00D63391" w:rsidRPr="00F829A7">
        <w:rPr>
          <w:rFonts w:ascii="Calibri" w:eastAsia="Calibri" w:hAnsi="Calibri" w:cs="Calibri"/>
          <w:b/>
          <w:sz w:val="20"/>
          <w:szCs w:val="20"/>
        </w:rPr>
        <w:t>”</w:t>
      </w:r>
    </w:p>
    <w:p w14:paraId="4E5603AA" w14:textId="77777777" w:rsidR="00B53B9D" w:rsidRPr="00F829A7" w:rsidRDefault="00217C74" w:rsidP="00FF3195">
      <w:pPr>
        <w:ind w:left="284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B53B9D" w:rsidRPr="00F829A7">
        <w:rPr>
          <w:rFonts w:ascii="Calibri" w:hAnsi="Calibri" w:cs="Calibri"/>
          <w:sz w:val="20"/>
          <w:szCs w:val="20"/>
        </w:rPr>
        <w:t>Szczegółowy zakres rzeczowy robót objętych Umową określają:</w:t>
      </w:r>
    </w:p>
    <w:p w14:paraId="54D769B2" w14:textId="446EE938" w:rsidR="00D060C5" w:rsidRPr="00F829A7" w:rsidRDefault="00D21654" w:rsidP="00EE25AE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Dokumentacja projektowa</w:t>
      </w:r>
    </w:p>
    <w:p w14:paraId="66FEC2CE" w14:textId="77777777" w:rsidR="00D63391" w:rsidRPr="00F829A7" w:rsidRDefault="00D63391" w:rsidP="00EE25AE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Przedmiar robót</w:t>
      </w:r>
    </w:p>
    <w:p w14:paraId="56843D50" w14:textId="33743E3F" w:rsidR="00B53B9D" w:rsidRPr="00F829A7" w:rsidRDefault="00B53B9D" w:rsidP="00EE25AE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Specy</w:t>
      </w:r>
      <w:r w:rsidR="00C4676B" w:rsidRPr="00F829A7">
        <w:rPr>
          <w:rFonts w:ascii="Calibri" w:hAnsi="Calibri" w:cs="Calibri"/>
          <w:sz w:val="20"/>
          <w:szCs w:val="20"/>
        </w:rPr>
        <w:t>fikacj</w:t>
      </w:r>
      <w:r w:rsidR="00D21654" w:rsidRPr="00F829A7">
        <w:rPr>
          <w:rFonts w:ascii="Calibri" w:hAnsi="Calibri" w:cs="Calibri"/>
          <w:sz w:val="20"/>
          <w:szCs w:val="20"/>
        </w:rPr>
        <w:t>e</w:t>
      </w:r>
      <w:r w:rsidRPr="00F829A7">
        <w:rPr>
          <w:rFonts w:ascii="Calibri" w:hAnsi="Calibri" w:cs="Calibri"/>
          <w:sz w:val="20"/>
          <w:szCs w:val="20"/>
        </w:rPr>
        <w:t xml:space="preserve"> Techniczn</w:t>
      </w:r>
      <w:r w:rsidR="00D21654" w:rsidRPr="00F829A7">
        <w:rPr>
          <w:rFonts w:ascii="Calibri" w:hAnsi="Calibri" w:cs="Calibri"/>
          <w:sz w:val="20"/>
          <w:szCs w:val="20"/>
        </w:rPr>
        <w:t>e</w:t>
      </w:r>
      <w:r w:rsidRPr="00F829A7">
        <w:rPr>
          <w:rFonts w:ascii="Calibri" w:hAnsi="Calibri" w:cs="Calibri"/>
          <w:sz w:val="20"/>
          <w:szCs w:val="20"/>
        </w:rPr>
        <w:t xml:space="preserve"> Wykonania i Odbioru Robót</w:t>
      </w:r>
      <w:r w:rsidR="00D63391" w:rsidRPr="00F829A7">
        <w:rPr>
          <w:rFonts w:ascii="Calibri" w:hAnsi="Calibri" w:cs="Calibri"/>
          <w:sz w:val="20"/>
          <w:szCs w:val="20"/>
        </w:rPr>
        <w:t xml:space="preserve"> Budowlanych (STWiORB)</w:t>
      </w:r>
    </w:p>
    <w:p w14:paraId="2A311628" w14:textId="77777777" w:rsidR="00B53B9D" w:rsidRPr="00F829A7" w:rsidRDefault="00217C74" w:rsidP="00EE25AE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K</w:t>
      </w:r>
      <w:r w:rsidR="00B53B9D" w:rsidRPr="00F829A7">
        <w:rPr>
          <w:rFonts w:ascii="Calibri" w:hAnsi="Calibri" w:cs="Calibri"/>
          <w:sz w:val="20"/>
          <w:szCs w:val="20"/>
        </w:rPr>
        <w:t xml:space="preserve">osztorys ofertowy wraz z ofertą przetargową </w:t>
      </w:r>
    </w:p>
    <w:p w14:paraId="382BCC2E" w14:textId="27E798B6" w:rsidR="00B53B9D" w:rsidRPr="00F829A7" w:rsidRDefault="00E52315" w:rsidP="00EE25AE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Specyfikacja Istotnych Warunkach Zamówienia </w:t>
      </w:r>
      <w:r w:rsidR="002F1D9D" w:rsidRPr="00F829A7">
        <w:rPr>
          <w:rFonts w:ascii="Calibri" w:hAnsi="Calibri" w:cs="Calibri"/>
          <w:sz w:val="20"/>
          <w:szCs w:val="20"/>
        </w:rPr>
        <w:t>(SI</w:t>
      </w:r>
      <w:r w:rsidR="00CB4C39" w:rsidRPr="00F829A7">
        <w:rPr>
          <w:rFonts w:ascii="Calibri" w:hAnsi="Calibri" w:cs="Calibri"/>
          <w:sz w:val="20"/>
          <w:szCs w:val="20"/>
        </w:rPr>
        <w:t>WZ</w:t>
      </w:r>
      <w:r w:rsidR="002F1D9D" w:rsidRPr="00F829A7">
        <w:rPr>
          <w:rFonts w:ascii="Calibri" w:hAnsi="Calibri" w:cs="Calibri"/>
          <w:sz w:val="20"/>
          <w:szCs w:val="20"/>
        </w:rPr>
        <w:t xml:space="preserve">) </w:t>
      </w:r>
      <w:r w:rsidRPr="00F829A7">
        <w:rPr>
          <w:rFonts w:ascii="Calibri" w:hAnsi="Calibri" w:cs="Calibri"/>
          <w:sz w:val="20"/>
          <w:szCs w:val="20"/>
        </w:rPr>
        <w:t>będąca podstawą do przeprowadzenia postępowania przetargowego na roboty objęte Umową,</w:t>
      </w:r>
    </w:p>
    <w:p w14:paraId="0344DDC7" w14:textId="77777777" w:rsidR="00B53B9D" w:rsidRPr="00F829A7" w:rsidRDefault="00045DC5" w:rsidP="00DF6A41">
      <w:pPr>
        <w:spacing w:line="276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§ 2</w:t>
      </w:r>
    </w:p>
    <w:p w14:paraId="03FCBF56" w14:textId="77777777" w:rsidR="00B53B9D" w:rsidRPr="00F829A7" w:rsidRDefault="00B53B9D" w:rsidP="00DF6A41">
      <w:pPr>
        <w:numPr>
          <w:ilvl w:val="12"/>
          <w:numId w:val="0"/>
        </w:numPr>
        <w:spacing w:line="276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TERMIN REALIZACJI UMOWY</w:t>
      </w:r>
    </w:p>
    <w:p w14:paraId="124507E3" w14:textId="4DCEBCA1" w:rsidR="00B53B9D" w:rsidRPr="00F829A7" w:rsidRDefault="003913F5" w:rsidP="00EE25AE">
      <w:pPr>
        <w:pStyle w:val="Akapitzlist"/>
        <w:numPr>
          <w:ilvl w:val="0"/>
          <w:numId w:val="34"/>
        </w:numPr>
        <w:tabs>
          <w:tab w:val="num" w:pos="406"/>
        </w:tabs>
        <w:spacing w:before="120"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Przekazanie terenu budowy nastąpi w terminie 7  dni od daty podpisania umowy.</w:t>
      </w:r>
      <w:r w:rsidR="00F44E08" w:rsidRPr="00F829A7">
        <w:rPr>
          <w:rFonts w:ascii="Calibri" w:hAnsi="Calibri" w:cs="Calibri"/>
          <w:sz w:val="20"/>
          <w:szCs w:val="20"/>
        </w:rPr>
        <w:t xml:space="preserve"> </w:t>
      </w:r>
      <w:r w:rsidR="00B53B9D" w:rsidRPr="00F829A7">
        <w:rPr>
          <w:rFonts w:ascii="Calibri" w:hAnsi="Calibri" w:cs="Calibri"/>
          <w:sz w:val="20"/>
          <w:szCs w:val="20"/>
        </w:rPr>
        <w:t>Rozpoczęcie r</w:t>
      </w:r>
      <w:r w:rsidRPr="00F829A7">
        <w:rPr>
          <w:rFonts w:ascii="Calibri" w:hAnsi="Calibri" w:cs="Calibri"/>
          <w:sz w:val="20"/>
          <w:szCs w:val="20"/>
        </w:rPr>
        <w:t xml:space="preserve">obót budowlanych </w:t>
      </w:r>
      <w:r w:rsidR="00B53B9D" w:rsidRPr="00F829A7">
        <w:rPr>
          <w:rFonts w:ascii="Calibri" w:hAnsi="Calibri" w:cs="Calibri"/>
          <w:sz w:val="20"/>
          <w:szCs w:val="20"/>
        </w:rPr>
        <w:t xml:space="preserve">nastąpi </w:t>
      </w:r>
      <w:r w:rsidR="00D21654" w:rsidRPr="00F829A7">
        <w:rPr>
          <w:rFonts w:ascii="Calibri" w:hAnsi="Calibri" w:cs="Calibri"/>
          <w:sz w:val="20"/>
          <w:szCs w:val="20"/>
        </w:rPr>
        <w:t>nie wcześniej niż 1</w:t>
      </w:r>
      <w:r w:rsidRPr="00F829A7">
        <w:rPr>
          <w:rFonts w:ascii="Calibri" w:hAnsi="Calibri" w:cs="Calibri"/>
          <w:sz w:val="20"/>
          <w:szCs w:val="20"/>
        </w:rPr>
        <w:t>7</w:t>
      </w:r>
      <w:r w:rsidR="00D21654" w:rsidRPr="00F829A7">
        <w:rPr>
          <w:rFonts w:ascii="Calibri" w:hAnsi="Calibri" w:cs="Calibri"/>
          <w:sz w:val="20"/>
          <w:szCs w:val="20"/>
        </w:rPr>
        <w:t xml:space="preserve"> sierpnia 2020 r</w:t>
      </w:r>
      <w:r w:rsidR="00B53B9D" w:rsidRPr="00F829A7">
        <w:rPr>
          <w:rFonts w:ascii="Calibri" w:hAnsi="Calibri" w:cs="Calibri"/>
          <w:sz w:val="20"/>
          <w:szCs w:val="20"/>
        </w:rPr>
        <w:t>.</w:t>
      </w:r>
    </w:p>
    <w:p w14:paraId="7D4C3810" w14:textId="6C32D462" w:rsidR="00B53B9D" w:rsidRPr="00F829A7" w:rsidRDefault="00C74598" w:rsidP="00757776">
      <w:pPr>
        <w:pStyle w:val="Akapitzlist"/>
        <w:numPr>
          <w:ilvl w:val="0"/>
          <w:numId w:val="34"/>
        </w:numPr>
        <w:tabs>
          <w:tab w:val="num" w:pos="406"/>
        </w:tabs>
        <w:spacing w:line="276" w:lineRule="auto"/>
        <w:ind w:left="426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T</w:t>
      </w:r>
      <w:r w:rsidR="00B53B9D" w:rsidRPr="00F829A7">
        <w:rPr>
          <w:rFonts w:ascii="Calibri" w:hAnsi="Calibri" w:cs="Calibri"/>
          <w:sz w:val="20"/>
          <w:szCs w:val="20"/>
        </w:rPr>
        <w:t xml:space="preserve">ermin zakończenia realizacji przedmiotu Umowy </w:t>
      </w:r>
      <w:r w:rsidR="00D21654" w:rsidRPr="00F829A7">
        <w:rPr>
          <w:rFonts w:ascii="Calibri" w:hAnsi="Calibri" w:cs="Calibri"/>
          <w:sz w:val="20"/>
          <w:szCs w:val="20"/>
        </w:rPr>
        <w:t>– do 30 listopada 2020 r.</w:t>
      </w:r>
    </w:p>
    <w:p w14:paraId="700FBFFF" w14:textId="77777777" w:rsidR="00437984" w:rsidRPr="00F829A7" w:rsidRDefault="00437984" w:rsidP="00DF6A41">
      <w:pPr>
        <w:numPr>
          <w:ilvl w:val="12"/>
          <w:numId w:val="0"/>
        </w:numPr>
        <w:spacing w:line="276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§ 3</w:t>
      </w:r>
    </w:p>
    <w:p w14:paraId="27459DBD" w14:textId="77777777" w:rsidR="00B53B9D" w:rsidRPr="00F829A7" w:rsidRDefault="00B53B9D" w:rsidP="00DF6A41">
      <w:pPr>
        <w:numPr>
          <w:ilvl w:val="12"/>
          <w:numId w:val="0"/>
        </w:numPr>
        <w:spacing w:line="276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WYNAGRODZENIE WYKONAWCY</w:t>
      </w:r>
    </w:p>
    <w:p w14:paraId="34C11821" w14:textId="77777777" w:rsidR="0062729F" w:rsidRPr="00F829A7" w:rsidRDefault="00B53B9D" w:rsidP="00EE25AE">
      <w:pPr>
        <w:numPr>
          <w:ilvl w:val="0"/>
          <w:numId w:val="33"/>
        </w:numPr>
        <w:spacing w:before="120" w:line="276" w:lineRule="auto"/>
        <w:ind w:left="426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Strony ustalają</w:t>
      </w:r>
      <w:r w:rsidR="008E7CFB" w:rsidRPr="00F829A7">
        <w:rPr>
          <w:rFonts w:ascii="Calibri" w:hAnsi="Calibri" w:cs="Calibri"/>
          <w:sz w:val="20"/>
          <w:szCs w:val="20"/>
        </w:rPr>
        <w:t xml:space="preserve">, że wynagrodzenie kosztorysowe </w:t>
      </w:r>
      <w:r w:rsidRPr="00F829A7">
        <w:rPr>
          <w:rFonts w:ascii="Calibri" w:hAnsi="Calibri" w:cs="Calibri"/>
          <w:sz w:val="20"/>
          <w:szCs w:val="20"/>
        </w:rPr>
        <w:t xml:space="preserve">za wykonanie przedmiotu Umowy określonego w § 1 zgodnie z ofertą </w:t>
      </w:r>
      <w:r w:rsidR="00725FF2" w:rsidRPr="00F829A7">
        <w:rPr>
          <w:rFonts w:ascii="Calibri" w:hAnsi="Calibri" w:cs="Calibri"/>
          <w:sz w:val="20"/>
          <w:szCs w:val="20"/>
        </w:rPr>
        <w:t>(dalej „</w:t>
      </w:r>
      <w:r w:rsidR="00725FF2" w:rsidRPr="00F829A7">
        <w:rPr>
          <w:rFonts w:ascii="Calibri" w:hAnsi="Calibri" w:cs="Calibri"/>
          <w:b/>
          <w:sz w:val="20"/>
          <w:szCs w:val="20"/>
        </w:rPr>
        <w:t>Oferta</w:t>
      </w:r>
      <w:r w:rsidR="00725FF2" w:rsidRPr="00F829A7">
        <w:rPr>
          <w:rFonts w:ascii="Calibri" w:hAnsi="Calibri" w:cs="Calibri"/>
          <w:sz w:val="20"/>
          <w:szCs w:val="20"/>
        </w:rPr>
        <w:t xml:space="preserve">”) </w:t>
      </w:r>
      <w:r w:rsidRPr="00F829A7">
        <w:rPr>
          <w:rFonts w:ascii="Calibri" w:hAnsi="Calibri" w:cs="Calibri"/>
          <w:sz w:val="20"/>
          <w:szCs w:val="20"/>
        </w:rPr>
        <w:t>wynosi</w:t>
      </w:r>
      <w:r w:rsidR="0062729F" w:rsidRPr="00F829A7">
        <w:rPr>
          <w:rFonts w:ascii="Calibri" w:hAnsi="Calibri" w:cs="Calibri"/>
          <w:sz w:val="20"/>
          <w:szCs w:val="20"/>
        </w:rPr>
        <w:t>:</w:t>
      </w:r>
      <w:r w:rsidRPr="00F829A7">
        <w:rPr>
          <w:rFonts w:ascii="Calibri" w:hAnsi="Calibri" w:cs="Calibri"/>
          <w:sz w:val="20"/>
          <w:szCs w:val="20"/>
        </w:rPr>
        <w:t xml:space="preserve"> </w:t>
      </w:r>
      <w:r w:rsidR="00D060C5" w:rsidRPr="00F829A7">
        <w:rPr>
          <w:rFonts w:ascii="Calibri" w:hAnsi="Calibri" w:cs="Calibri"/>
          <w:b/>
          <w:sz w:val="20"/>
          <w:szCs w:val="20"/>
        </w:rPr>
        <w:t>……</w:t>
      </w:r>
      <w:r w:rsidR="0062729F" w:rsidRPr="00F829A7">
        <w:rPr>
          <w:rFonts w:ascii="Calibri" w:hAnsi="Calibri" w:cs="Calibri"/>
          <w:b/>
          <w:sz w:val="20"/>
          <w:szCs w:val="20"/>
        </w:rPr>
        <w:t>……</w:t>
      </w:r>
      <w:r w:rsidR="00D060C5" w:rsidRPr="00F829A7">
        <w:rPr>
          <w:rFonts w:ascii="Calibri" w:hAnsi="Calibri" w:cs="Calibri"/>
          <w:b/>
          <w:sz w:val="20"/>
          <w:szCs w:val="20"/>
        </w:rPr>
        <w:t>……..</w:t>
      </w:r>
      <w:r w:rsidR="0062729F" w:rsidRPr="00F829A7">
        <w:rPr>
          <w:rFonts w:ascii="Calibri" w:hAnsi="Calibri" w:cs="Calibri"/>
          <w:b/>
          <w:sz w:val="20"/>
          <w:szCs w:val="20"/>
        </w:rPr>
        <w:t>…</w:t>
      </w:r>
      <w:r w:rsidR="0062729F" w:rsidRPr="00F829A7">
        <w:rPr>
          <w:rFonts w:ascii="Calibri" w:hAnsi="Calibri" w:cs="Calibri"/>
          <w:b/>
          <w:bCs/>
          <w:sz w:val="20"/>
          <w:szCs w:val="20"/>
        </w:rPr>
        <w:t>zł</w:t>
      </w:r>
      <w:r w:rsidR="00D060C5" w:rsidRPr="00F829A7">
        <w:rPr>
          <w:rFonts w:ascii="Calibri" w:hAnsi="Calibri" w:cs="Calibri"/>
          <w:b/>
          <w:bCs/>
          <w:sz w:val="20"/>
          <w:szCs w:val="20"/>
        </w:rPr>
        <w:t xml:space="preserve"> brutto</w:t>
      </w:r>
      <w:r w:rsidR="0062729F" w:rsidRPr="00F829A7">
        <w:rPr>
          <w:rFonts w:ascii="Calibri" w:hAnsi="Calibri" w:cs="Calibri"/>
          <w:bCs/>
          <w:sz w:val="20"/>
          <w:szCs w:val="20"/>
        </w:rPr>
        <w:t xml:space="preserve"> (słownie</w:t>
      </w:r>
      <w:r w:rsidR="00437984" w:rsidRPr="00F829A7">
        <w:rPr>
          <w:rFonts w:ascii="Calibri" w:hAnsi="Calibri" w:cs="Calibri"/>
          <w:bCs/>
          <w:sz w:val="20"/>
          <w:szCs w:val="20"/>
        </w:rPr>
        <w:t xml:space="preserve"> złotych </w:t>
      </w:r>
      <w:r w:rsidR="0062729F" w:rsidRPr="00F829A7">
        <w:rPr>
          <w:rFonts w:ascii="Calibri" w:hAnsi="Calibri" w:cs="Calibri"/>
          <w:bCs/>
          <w:sz w:val="20"/>
          <w:szCs w:val="20"/>
        </w:rPr>
        <w:t>: ………</w:t>
      </w:r>
      <w:r w:rsidR="00D060C5" w:rsidRPr="00F829A7">
        <w:rPr>
          <w:rFonts w:ascii="Calibri" w:hAnsi="Calibri" w:cs="Calibri"/>
          <w:bCs/>
          <w:sz w:val="20"/>
          <w:szCs w:val="20"/>
        </w:rPr>
        <w:t>…………</w:t>
      </w:r>
      <w:r w:rsidR="0062729F" w:rsidRPr="00F829A7">
        <w:rPr>
          <w:rFonts w:ascii="Calibri" w:hAnsi="Calibri" w:cs="Calibri"/>
          <w:bCs/>
          <w:sz w:val="20"/>
          <w:szCs w:val="20"/>
        </w:rPr>
        <w:t xml:space="preserve"> ), </w:t>
      </w:r>
      <w:r w:rsidR="0062729F" w:rsidRPr="00F829A7">
        <w:rPr>
          <w:rFonts w:ascii="Calibri" w:hAnsi="Calibri" w:cs="Calibri"/>
          <w:b/>
          <w:sz w:val="20"/>
          <w:szCs w:val="20"/>
        </w:rPr>
        <w:t>w tym 23 % podatku VAT ………</w:t>
      </w:r>
      <w:r w:rsidR="00D060C5" w:rsidRPr="00F829A7">
        <w:rPr>
          <w:rFonts w:ascii="Calibri" w:hAnsi="Calibri" w:cs="Calibri"/>
          <w:b/>
          <w:sz w:val="20"/>
          <w:szCs w:val="20"/>
        </w:rPr>
        <w:t>………….</w:t>
      </w:r>
      <w:r w:rsidR="0062729F" w:rsidRPr="00F829A7">
        <w:rPr>
          <w:rFonts w:ascii="Calibri" w:hAnsi="Calibri" w:cs="Calibri"/>
          <w:b/>
          <w:sz w:val="20"/>
          <w:szCs w:val="20"/>
        </w:rPr>
        <w:t xml:space="preserve"> zł </w:t>
      </w:r>
      <w:r w:rsidR="0062729F" w:rsidRPr="00F829A7">
        <w:rPr>
          <w:rFonts w:ascii="Calibri" w:hAnsi="Calibri" w:cs="Calibri"/>
          <w:bCs/>
          <w:sz w:val="20"/>
          <w:szCs w:val="20"/>
        </w:rPr>
        <w:t>(słownie</w:t>
      </w:r>
      <w:r w:rsidR="00437984" w:rsidRPr="00F829A7">
        <w:rPr>
          <w:rFonts w:ascii="Calibri" w:hAnsi="Calibri" w:cs="Calibri"/>
          <w:bCs/>
          <w:sz w:val="20"/>
          <w:szCs w:val="20"/>
        </w:rPr>
        <w:t xml:space="preserve"> złotych</w:t>
      </w:r>
      <w:r w:rsidR="0062729F" w:rsidRPr="00F829A7">
        <w:rPr>
          <w:rFonts w:ascii="Calibri" w:hAnsi="Calibri" w:cs="Calibri"/>
          <w:bCs/>
          <w:sz w:val="20"/>
          <w:szCs w:val="20"/>
        </w:rPr>
        <w:t xml:space="preserve">: </w:t>
      </w:r>
      <w:r w:rsidR="00C037A9" w:rsidRPr="00F829A7">
        <w:rPr>
          <w:rFonts w:ascii="Calibri" w:hAnsi="Calibri" w:cs="Calibri"/>
          <w:bCs/>
          <w:sz w:val="20"/>
          <w:szCs w:val="20"/>
        </w:rPr>
        <w:t>…</w:t>
      </w:r>
      <w:r w:rsidR="00D060C5" w:rsidRPr="00F829A7">
        <w:rPr>
          <w:rFonts w:ascii="Calibri" w:hAnsi="Calibri" w:cs="Calibri"/>
          <w:bCs/>
          <w:sz w:val="20"/>
          <w:szCs w:val="20"/>
        </w:rPr>
        <w:t>……………………………………………………………….</w:t>
      </w:r>
      <w:r w:rsidR="0062729F" w:rsidRPr="00F829A7">
        <w:rPr>
          <w:rFonts w:ascii="Calibri" w:hAnsi="Calibri" w:cs="Calibri"/>
          <w:bCs/>
          <w:sz w:val="20"/>
          <w:szCs w:val="20"/>
        </w:rPr>
        <w:t>………).</w:t>
      </w:r>
    </w:p>
    <w:p w14:paraId="6EC773DD" w14:textId="77777777" w:rsidR="00B53B9D" w:rsidRPr="00F829A7" w:rsidRDefault="00B53B9D" w:rsidP="00EE25AE">
      <w:pPr>
        <w:numPr>
          <w:ilvl w:val="0"/>
          <w:numId w:val="33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Wynagrodzenie, o którym mowa w ust. 1 uwzględnia wszystkie koszty związane z organizacją i realizacją przedmiotu Umowy, w szczególności obowiązujące podatki, w </w:t>
      </w:r>
      <w:r w:rsidR="00D060C5" w:rsidRPr="00F829A7">
        <w:rPr>
          <w:rFonts w:ascii="Calibri" w:hAnsi="Calibri" w:cs="Calibri"/>
          <w:sz w:val="20"/>
          <w:szCs w:val="20"/>
        </w:rPr>
        <w:t xml:space="preserve">tym podatek VAT </w:t>
      </w:r>
      <w:r w:rsidRPr="00F829A7">
        <w:rPr>
          <w:rFonts w:ascii="Calibri" w:hAnsi="Calibri" w:cs="Calibri"/>
          <w:sz w:val="20"/>
          <w:szCs w:val="20"/>
        </w:rPr>
        <w:t>oraz inne wydatki związane z wykonywaniem robót.</w:t>
      </w:r>
    </w:p>
    <w:p w14:paraId="74B4E93B" w14:textId="77777777" w:rsidR="00C42492" w:rsidRPr="00F829A7" w:rsidRDefault="00EE3399" w:rsidP="00EE25AE">
      <w:pPr>
        <w:numPr>
          <w:ilvl w:val="0"/>
          <w:numId w:val="33"/>
        </w:numPr>
        <w:spacing w:line="276" w:lineRule="auto"/>
        <w:ind w:left="426"/>
        <w:jc w:val="both"/>
        <w:rPr>
          <w:rFonts w:ascii="Calibri" w:eastAsia="Calibri" w:hAnsi="Calibri" w:cs="Calibri"/>
          <w:bCs/>
          <w:sz w:val="20"/>
          <w:szCs w:val="20"/>
          <w:lang w:eastAsia="en-US"/>
        </w:rPr>
      </w:pPr>
      <w:bookmarkStart w:id="1" w:name="_Hlk30683600"/>
      <w:r w:rsidRPr="00F829A7">
        <w:rPr>
          <w:rFonts w:ascii="Calibri" w:hAnsi="Calibri" w:cs="Calibri"/>
          <w:sz w:val="20"/>
          <w:szCs w:val="20"/>
        </w:rPr>
        <w:t xml:space="preserve">Wynagrodzenie, o którym mowa w ust. 1 będzie płatne z  środków własnych PGW Wody Polskie na rachunek Wykonawcy </w:t>
      </w:r>
      <w:bookmarkEnd w:id="1"/>
      <w:r w:rsidR="00C42492" w:rsidRPr="00F829A7">
        <w:rPr>
          <w:rFonts w:ascii="Calibri" w:hAnsi="Calibri" w:cs="Calibri"/>
          <w:sz w:val="20"/>
          <w:szCs w:val="20"/>
        </w:rPr>
        <w:t xml:space="preserve">prowadzony zgodnie z zapisami </w:t>
      </w:r>
      <w:r w:rsidR="00866BE4" w:rsidRPr="00F829A7">
        <w:rPr>
          <w:rFonts w:ascii="Calibri" w:hAnsi="Calibri" w:cs="Calibri"/>
          <w:sz w:val="20"/>
          <w:szCs w:val="20"/>
        </w:rPr>
        <w:t xml:space="preserve">ustawy </w:t>
      </w:r>
      <w:r w:rsidR="00C42492" w:rsidRPr="00F829A7">
        <w:rPr>
          <w:rFonts w:ascii="Calibri" w:eastAsia="Calibri" w:hAnsi="Calibri" w:cs="Calibri"/>
          <w:sz w:val="20"/>
          <w:szCs w:val="20"/>
          <w:lang w:eastAsia="en-US"/>
        </w:rPr>
        <w:t>z dnia 9 sierpnia 2019 r.</w:t>
      </w:r>
      <w:r w:rsidR="00866BE4" w:rsidRPr="00F829A7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C42492" w:rsidRPr="00F829A7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</w:t>
      </w:r>
      <w:r w:rsidR="00866BE4" w:rsidRPr="00F829A7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Ustawy </w:t>
      </w:r>
      <w:r w:rsidR="00C42492" w:rsidRPr="00F829A7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o </w:t>
      </w:r>
      <w:r w:rsidR="00C42492" w:rsidRPr="00F829A7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zmianie ustawy o</w:t>
      </w:r>
      <w:r w:rsidR="00290BB8" w:rsidRPr="00F829A7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 </w:t>
      </w:r>
      <w:r w:rsidR="00C42492" w:rsidRPr="00F829A7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podatku od towarów</w:t>
      </w:r>
      <w:r w:rsidR="00C42492" w:rsidRPr="00F829A7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i usług oraz niektórych innych ustaw (Dz.U.2019.1751</w:t>
      </w:r>
      <w:r w:rsidR="00866BE4" w:rsidRPr="00F829A7">
        <w:rPr>
          <w:rFonts w:ascii="Calibri" w:eastAsia="Calibri" w:hAnsi="Calibri" w:cs="Calibri"/>
          <w:bCs/>
          <w:sz w:val="20"/>
          <w:szCs w:val="20"/>
          <w:lang w:eastAsia="en-US"/>
        </w:rPr>
        <w:t>)</w:t>
      </w:r>
      <w:r w:rsidR="00290BB8" w:rsidRPr="00F829A7">
        <w:rPr>
          <w:rFonts w:ascii="Calibri" w:eastAsia="Calibri" w:hAnsi="Calibri" w:cs="Calibri"/>
          <w:bCs/>
          <w:sz w:val="20"/>
          <w:szCs w:val="20"/>
          <w:lang w:eastAsia="en-US"/>
        </w:rPr>
        <w:t>.</w:t>
      </w:r>
    </w:p>
    <w:p w14:paraId="5B6477B0" w14:textId="77777777" w:rsidR="002C26EB" w:rsidRPr="00F829A7" w:rsidRDefault="002C26EB" w:rsidP="00EE25AE">
      <w:pPr>
        <w:numPr>
          <w:ilvl w:val="0"/>
          <w:numId w:val="33"/>
        </w:numPr>
        <w:spacing w:line="276" w:lineRule="auto"/>
        <w:ind w:left="426"/>
        <w:jc w:val="both"/>
        <w:rPr>
          <w:rFonts w:ascii="Calibri" w:hAnsi="Calibri" w:cs="Calibri"/>
          <w:color w:val="FF0000"/>
          <w:sz w:val="20"/>
          <w:szCs w:val="20"/>
        </w:rPr>
      </w:pPr>
      <w:bookmarkStart w:id="2" w:name="_Hlk30683742"/>
      <w:r w:rsidRPr="00F829A7">
        <w:rPr>
          <w:rFonts w:ascii="Calibri" w:hAnsi="Calibri" w:cs="Calibri"/>
          <w:sz w:val="20"/>
          <w:szCs w:val="20"/>
        </w:rPr>
        <w:t xml:space="preserve">Zamawiający </w:t>
      </w:r>
      <w:r w:rsidR="00C42492" w:rsidRPr="00F829A7">
        <w:rPr>
          <w:rFonts w:ascii="Calibri" w:hAnsi="Calibri" w:cs="Calibri"/>
          <w:sz w:val="20"/>
          <w:szCs w:val="20"/>
        </w:rPr>
        <w:t xml:space="preserve">będzie </w:t>
      </w:r>
      <w:r w:rsidRPr="00F829A7">
        <w:rPr>
          <w:rFonts w:ascii="Calibri" w:hAnsi="Calibri" w:cs="Calibri"/>
          <w:sz w:val="20"/>
          <w:szCs w:val="20"/>
        </w:rPr>
        <w:t>dokon</w:t>
      </w:r>
      <w:r w:rsidR="00C42492" w:rsidRPr="00F829A7">
        <w:rPr>
          <w:rFonts w:ascii="Calibri" w:hAnsi="Calibri" w:cs="Calibri"/>
          <w:sz w:val="20"/>
          <w:szCs w:val="20"/>
        </w:rPr>
        <w:t>ywać</w:t>
      </w:r>
      <w:r w:rsidRPr="00F829A7">
        <w:rPr>
          <w:rFonts w:ascii="Calibri" w:hAnsi="Calibri" w:cs="Calibri"/>
          <w:sz w:val="20"/>
          <w:szCs w:val="20"/>
        </w:rPr>
        <w:t xml:space="preserve"> płatności </w:t>
      </w:r>
      <w:bookmarkEnd w:id="2"/>
      <w:r w:rsidRPr="00F829A7">
        <w:rPr>
          <w:rFonts w:ascii="Calibri" w:hAnsi="Calibri" w:cs="Calibri"/>
          <w:sz w:val="20"/>
          <w:szCs w:val="20"/>
        </w:rPr>
        <w:t>podzielonej (split payment)</w:t>
      </w:r>
      <w:r w:rsidR="00B177DB" w:rsidRPr="00F829A7">
        <w:rPr>
          <w:rFonts w:ascii="Calibri" w:hAnsi="Calibri" w:cs="Calibri"/>
          <w:sz w:val="20"/>
          <w:szCs w:val="20"/>
        </w:rPr>
        <w:t xml:space="preserve"> na </w:t>
      </w:r>
      <w:r w:rsidR="00C42492" w:rsidRPr="00F829A7">
        <w:rPr>
          <w:rFonts w:ascii="Calibri" w:hAnsi="Calibri" w:cs="Calibri"/>
          <w:sz w:val="20"/>
          <w:szCs w:val="20"/>
        </w:rPr>
        <w:t>podstawie faktury V</w:t>
      </w:r>
      <w:r w:rsidR="00290BB8" w:rsidRPr="00F829A7">
        <w:rPr>
          <w:rFonts w:ascii="Calibri" w:hAnsi="Calibri" w:cs="Calibri"/>
          <w:sz w:val="20"/>
          <w:szCs w:val="20"/>
        </w:rPr>
        <w:t>AT</w:t>
      </w:r>
      <w:r w:rsidR="00C42492" w:rsidRPr="00F829A7">
        <w:rPr>
          <w:rFonts w:ascii="Calibri" w:hAnsi="Calibri" w:cs="Calibri"/>
          <w:sz w:val="20"/>
          <w:szCs w:val="20"/>
        </w:rPr>
        <w:t xml:space="preserve"> wystawionej zgodnie z ustawą wskazaną w ust. 3.</w:t>
      </w:r>
      <w:r w:rsidR="00866BE4" w:rsidRPr="00F829A7">
        <w:rPr>
          <w:rFonts w:ascii="Calibri" w:hAnsi="Calibri" w:cs="Calibri"/>
          <w:sz w:val="20"/>
          <w:szCs w:val="20"/>
        </w:rPr>
        <w:t xml:space="preserve"> Faktura obowiązkowo musi zawierać wyrazy „mechanizm podzielonej płatności”</w:t>
      </w:r>
      <w:r w:rsidR="00A12A90" w:rsidRPr="00F829A7">
        <w:rPr>
          <w:rFonts w:ascii="Calibri" w:hAnsi="Calibri" w:cs="Calibri"/>
          <w:sz w:val="20"/>
          <w:szCs w:val="20"/>
        </w:rPr>
        <w:t>.</w:t>
      </w:r>
    </w:p>
    <w:p w14:paraId="3850937F" w14:textId="77777777" w:rsidR="001153EE" w:rsidRPr="00F829A7" w:rsidRDefault="00B53B9D" w:rsidP="00EE25AE">
      <w:pPr>
        <w:numPr>
          <w:ilvl w:val="0"/>
          <w:numId w:val="33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 wykonanie robót stanowiących przedmiot Umowy Zamawiający zapłaci wynagrodzenie kosztorysowe w</w:t>
      </w:r>
      <w:r w:rsidR="0096031E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oparciu o ceny jednostkowe robót wyszczególnione w kosztorysie ofertowym oraz</w:t>
      </w:r>
      <w:r w:rsidR="00BF6DC5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ilości rzeczywiście wykonanych</w:t>
      </w:r>
      <w:r w:rsidR="0062729F" w:rsidRPr="00F829A7">
        <w:rPr>
          <w:rFonts w:ascii="Calibri" w:hAnsi="Calibri" w:cs="Calibri"/>
          <w:sz w:val="20"/>
          <w:szCs w:val="20"/>
        </w:rPr>
        <w:t xml:space="preserve">, </w:t>
      </w:r>
      <w:r w:rsidR="00BE6A3B" w:rsidRPr="00F829A7">
        <w:rPr>
          <w:rFonts w:ascii="Calibri" w:hAnsi="Calibri" w:cs="Calibri"/>
          <w:sz w:val="20"/>
          <w:szCs w:val="20"/>
        </w:rPr>
        <w:t xml:space="preserve">robót </w:t>
      </w:r>
      <w:r w:rsidR="0062729F" w:rsidRPr="00F829A7">
        <w:rPr>
          <w:rFonts w:ascii="Calibri" w:hAnsi="Calibri" w:cs="Calibri"/>
          <w:sz w:val="20"/>
          <w:szCs w:val="20"/>
        </w:rPr>
        <w:t xml:space="preserve">potwierdzonych pod względem zasadności </w:t>
      </w:r>
      <w:r w:rsidR="00BE6A3B" w:rsidRPr="00F829A7">
        <w:rPr>
          <w:rFonts w:ascii="Calibri" w:hAnsi="Calibri" w:cs="Calibri"/>
          <w:sz w:val="20"/>
          <w:szCs w:val="20"/>
        </w:rPr>
        <w:t xml:space="preserve">i ilości </w:t>
      </w:r>
      <w:r w:rsidR="0062729F" w:rsidRPr="00F829A7">
        <w:rPr>
          <w:rFonts w:ascii="Calibri" w:hAnsi="Calibri" w:cs="Calibri"/>
          <w:sz w:val="20"/>
          <w:szCs w:val="20"/>
        </w:rPr>
        <w:t>przez Zamawiającego</w:t>
      </w:r>
      <w:r w:rsidR="00D060C5" w:rsidRPr="00F829A7">
        <w:rPr>
          <w:rFonts w:ascii="Calibri" w:hAnsi="Calibri" w:cs="Calibri"/>
          <w:sz w:val="20"/>
          <w:szCs w:val="20"/>
        </w:rPr>
        <w:t xml:space="preserve"> </w:t>
      </w:r>
      <w:r w:rsidRPr="00F829A7">
        <w:rPr>
          <w:rFonts w:ascii="Calibri" w:hAnsi="Calibri" w:cs="Calibri"/>
          <w:sz w:val="20"/>
          <w:szCs w:val="20"/>
        </w:rPr>
        <w:t>i</w:t>
      </w:r>
      <w:r w:rsidR="00D060C5" w:rsidRPr="00F829A7">
        <w:rPr>
          <w:rFonts w:ascii="Calibri" w:hAnsi="Calibri" w:cs="Calibri"/>
          <w:sz w:val="20"/>
          <w:szCs w:val="20"/>
        </w:rPr>
        <w:t xml:space="preserve"> </w:t>
      </w:r>
      <w:r w:rsidR="00BE6A3B" w:rsidRPr="00F829A7">
        <w:rPr>
          <w:rFonts w:ascii="Calibri" w:hAnsi="Calibri" w:cs="Calibri"/>
          <w:sz w:val="20"/>
          <w:szCs w:val="20"/>
        </w:rPr>
        <w:t xml:space="preserve">przez niego </w:t>
      </w:r>
      <w:r w:rsidRPr="00F829A7">
        <w:rPr>
          <w:rFonts w:ascii="Calibri" w:hAnsi="Calibri" w:cs="Calibri"/>
          <w:sz w:val="20"/>
          <w:szCs w:val="20"/>
        </w:rPr>
        <w:t>odebranych.</w:t>
      </w:r>
    </w:p>
    <w:p w14:paraId="366DA8C9" w14:textId="77777777" w:rsidR="00D21654" w:rsidRPr="00F829A7" w:rsidRDefault="00B53B9D" w:rsidP="00EE25AE">
      <w:pPr>
        <w:numPr>
          <w:ilvl w:val="0"/>
          <w:numId w:val="33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Zamawiający zastrzega sobie możliwość zmiany zakresu rzeczowego na skutek</w:t>
      </w:r>
      <w:r w:rsidR="001153EE" w:rsidRPr="00F829A7">
        <w:rPr>
          <w:rFonts w:ascii="Calibri" w:hAnsi="Calibri" w:cs="Calibri"/>
          <w:sz w:val="20"/>
          <w:szCs w:val="20"/>
        </w:rPr>
        <w:t xml:space="preserve"> </w:t>
      </w:r>
      <w:r w:rsidRPr="00F829A7">
        <w:rPr>
          <w:rFonts w:ascii="Calibri" w:hAnsi="Calibri" w:cs="Calibri"/>
          <w:sz w:val="20"/>
          <w:szCs w:val="20"/>
        </w:rPr>
        <w:t>wprowadzenia robót zamiennych</w:t>
      </w:r>
      <w:r w:rsidR="00437B2F" w:rsidRPr="00F829A7">
        <w:rPr>
          <w:rFonts w:ascii="Calibri" w:hAnsi="Calibri" w:cs="Calibri"/>
          <w:sz w:val="20"/>
          <w:szCs w:val="20"/>
        </w:rPr>
        <w:t>, robót dodatkowych</w:t>
      </w:r>
      <w:r w:rsidRPr="00F829A7">
        <w:rPr>
          <w:rFonts w:ascii="Calibri" w:hAnsi="Calibri" w:cs="Calibri"/>
          <w:sz w:val="20"/>
          <w:szCs w:val="20"/>
        </w:rPr>
        <w:t xml:space="preserve"> lub zaniechania części robót w oparciu o protokół konieczności, spisany przez Strony i</w:t>
      </w:r>
      <w:r w:rsidR="00D21654" w:rsidRPr="00F829A7">
        <w:rPr>
          <w:rFonts w:ascii="Calibri" w:hAnsi="Calibri" w:cs="Calibri"/>
          <w:sz w:val="20"/>
          <w:szCs w:val="20"/>
        </w:rPr>
        <w:t xml:space="preserve"> </w:t>
      </w:r>
      <w:r w:rsidRPr="00F829A7">
        <w:rPr>
          <w:rFonts w:ascii="Calibri" w:hAnsi="Calibri" w:cs="Calibri"/>
          <w:sz w:val="20"/>
          <w:szCs w:val="20"/>
        </w:rPr>
        <w:t xml:space="preserve">zatwierdzony przez Zamawiającego na podstawie kosztorysu </w:t>
      </w:r>
      <w:r w:rsidR="00C115F0" w:rsidRPr="00F829A7">
        <w:rPr>
          <w:rFonts w:ascii="Calibri" w:hAnsi="Calibri" w:cs="Calibri"/>
          <w:sz w:val="20"/>
          <w:szCs w:val="20"/>
        </w:rPr>
        <w:t xml:space="preserve">robót </w:t>
      </w:r>
      <w:r w:rsidR="00C115F0" w:rsidRPr="00F829A7">
        <w:rPr>
          <w:rFonts w:ascii="Calibri" w:hAnsi="Calibri" w:cs="Calibri"/>
          <w:sz w:val="20"/>
          <w:szCs w:val="20"/>
        </w:rPr>
        <w:lastRenderedPageBreak/>
        <w:t>zamiennych</w:t>
      </w:r>
      <w:r w:rsidR="00D21654" w:rsidRPr="00F829A7">
        <w:rPr>
          <w:rFonts w:ascii="Calibri" w:hAnsi="Calibri" w:cs="Calibri"/>
          <w:sz w:val="20"/>
          <w:szCs w:val="20"/>
        </w:rPr>
        <w:t>/dodatkowych</w:t>
      </w:r>
      <w:r w:rsidR="00C115F0" w:rsidRPr="00F829A7">
        <w:rPr>
          <w:rFonts w:ascii="Calibri" w:hAnsi="Calibri" w:cs="Calibri"/>
          <w:sz w:val="20"/>
          <w:szCs w:val="20"/>
        </w:rPr>
        <w:t>/zaniechanych</w:t>
      </w:r>
      <w:r w:rsidRPr="00F829A7">
        <w:rPr>
          <w:rFonts w:ascii="Calibri" w:hAnsi="Calibri" w:cs="Calibri"/>
          <w:sz w:val="20"/>
          <w:szCs w:val="20"/>
        </w:rPr>
        <w:t>, przy jednoczesnym zachowaniu cen i wskaźników zawartych w</w:t>
      </w:r>
      <w:r w:rsidR="00D21654" w:rsidRPr="00F829A7">
        <w:rPr>
          <w:rFonts w:ascii="Calibri" w:hAnsi="Calibri" w:cs="Calibri"/>
          <w:sz w:val="20"/>
          <w:szCs w:val="20"/>
        </w:rPr>
        <w:t> ofercie</w:t>
      </w:r>
      <w:r w:rsidRPr="00F829A7">
        <w:rPr>
          <w:rFonts w:ascii="Calibri" w:hAnsi="Calibri" w:cs="Calibri"/>
          <w:sz w:val="20"/>
          <w:szCs w:val="20"/>
        </w:rPr>
        <w:t>, stanowiąc</w:t>
      </w:r>
      <w:r w:rsidR="00D21654" w:rsidRPr="00F829A7">
        <w:rPr>
          <w:rFonts w:ascii="Calibri" w:hAnsi="Calibri" w:cs="Calibri"/>
          <w:sz w:val="20"/>
          <w:szCs w:val="20"/>
        </w:rPr>
        <w:t>ej</w:t>
      </w:r>
      <w:r w:rsidRPr="00F829A7">
        <w:rPr>
          <w:rFonts w:ascii="Calibri" w:hAnsi="Calibri" w:cs="Calibri"/>
          <w:sz w:val="20"/>
          <w:szCs w:val="20"/>
        </w:rPr>
        <w:t xml:space="preserve"> załącznik do Umowy</w:t>
      </w:r>
      <w:r w:rsidR="00D21654" w:rsidRPr="00F829A7">
        <w:rPr>
          <w:rFonts w:ascii="Calibri" w:hAnsi="Calibri" w:cs="Calibri"/>
          <w:sz w:val="20"/>
          <w:szCs w:val="20"/>
        </w:rPr>
        <w:t xml:space="preserve">.  </w:t>
      </w:r>
    </w:p>
    <w:p w14:paraId="063752F2" w14:textId="5B0C2E49" w:rsidR="00643568" w:rsidRPr="00F829A7" w:rsidRDefault="00D21654" w:rsidP="00EE25AE">
      <w:pPr>
        <w:numPr>
          <w:ilvl w:val="0"/>
          <w:numId w:val="33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 przypadku gdy w kosztorysie na roboty, określone w ust. 6, wystąpią materiały/urządzenia/sprzęt, których nie było w zamówieniu podstawowym – ceny tych materiałów/urządzeń/sprzętu nie mogą przekraczać średnich cen publikowanych przez wydawnictwo „Sekocenbud” z kwartału poprzedzającego wykonanie robót, zaś w przypadku konieczności wbudowania materiałów nie ujętych w tym wydawnictwie - ich ceny muszą być uzgodnione z Zamawiającym</w:t>
      </w:r>
      <w:r w:rsidR="0020367C" w:rsidRPr="00F829A7">
        <w:rPr>
          <w:rFonts w:ascii="Calibri" w:hAnsi="Calibri" w:cs="Calibri"/>
          <w:sz w:val="20"/>
          <w:szCs w:val="20"/>
        </w:rPr>
        <w:t>.</w:t>
      </w:r>
    </w:p>
    <w:p w14:paraId="27386E9F" w14:textId="7D588E4B" w:rsidR="00B53B9D" w:rsidRPr="00F829A7" w:rsidRDefault="00B53B9D" w:rsidP="00D21654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Zmiana zakresu rzeczowego i wynagrodzenia może nastąpić wyłącznie na podstawie aneksu do</w:t>
      </w:r>
      <w:r w:rsidR="0096031E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Umowy zgodnie z postanowieniami § 12 Umowy.</w:t>
      </w:r>
    </w:p>
    <w:p w14:paraId="4957C30A" w14:textId="6B898A01" w:rsidR="0020367C" w:rsidRPr="00F829A7" w:rsidRDefault="0020367C" w:rsidP="00D21654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Zamawiający nie będzie udzielał zaliczek.</w:t>
      </w:r>
    </w:p>
    <w:p w14:paraId="3AF8A374" w14:textId="77777777" w:rsidR="00B53B9D" w:rsidRPr="00F829A7" w:rsidRDefault="00B53B9D" w:rsidP="00B53B9D">
      <w:pPr>
        <w:suppressAutoHyphens/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§ 4</w:t>
      </w:r>
    </w:p>
    <w:p w14:paraId="6FA35CE0" w14:textId="77777777" w:rsidR="00E806EF" w:rsidRPr="00F829A7" w:rsidRDefault="00B53B9D" w:rsidP="00E806EF">
      <w:pPr>
        <w:suppressAutoHyphens/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WARUNKI WYKONANIA ZAMÓWIENIA</w:t>
      </w:r>
    </w:p>
    <w:p w14:paraId="692EDF01" w14:textId="77777777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suppressAutoHyphens/>
        <w:spacing w:before="120" w:line="276" w:lineRule="auto"/>
        <w:ind w:left="334" w:right="55" w:hanging="357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829A7">
        <w:rPr>
          <w:rFonts w:ascii="Calibri" w:eastAsia="Calibri" w:hAnsi="Calibri" w:cs="Calibri"/>
          <w:sz w:val="20"/>
          <w:szCs w:val="20"/>
          <w:lang w:eastAsia="en-US"/>
        </w:rPr>
        <w:t>Wykonawca wykona osobiście następujące roboty budowlane: ...................................., a pozostałe roboty budowlane wykona przy udziale podwykonawców.</w:t>
      </w:r>
    </w:p>
    <w:p w14:paraId="462E1D47" w14:textId="77777777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276" w:lineRule="auto"/>
        <w:ind w:left="340" w:right="55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W przypadku powierzenia </w:t>
      </w:r>
      <w:r w:rsidRPr="00F829A7">
        <w:rPr>
          <w:rFonts w:ascii="Calibri" w:eastAsia="Cambria" w:hAnsi="Calibri" w:cs="Calibri"/>
          <w:sz w:val="20"/>
          <w:szCs w:val="20"/>
          <w:lang w:eastAsia="en-US"/>
        </w:rPr>
        <w:t xml:space="preserve">wykonania części zamówienia Podwykonawcy, jeżeli Zamawiający </w:t>
      </w:r>
      <w:r w:rsidRPr="00F829A7">
        <w:rPr>
          <w:rFonts w:ascii="Calibri" w:eastAsia="Cambria" w:hAnsi="Calibri" w:cs="Calibri"/>
          <w:spacing w:val="-3"/>
          <w:sz w:val="20"/>
          <w:szCs w:val="20"/>
          <w:lang w:eastAsia="en-US"/>
        </w:rPr>
        <w:t>stwierdzi, że wobec danego Podwykonawcy zachodzą podstawy wykluczenia, Wykonawca obowiązany</w:t>
      </w:r>
      <w:r w:rsidRPr="00F829A7">
        <w:rPr>
          <w:rFonts w:ascii="Calibri" w:eastAsia="Cambria" w:hAnsi="Calibri" w:cs="Calibri"/>
          <w:sz w:val="20"/>
          <w:szCs w:val="20"/>
          <w:lang w:eastAsia="en-US"/>
        </w:rPr>
        <w:t xml:space="preserve"> jest zastąpić tego Podwykonawcę lub zrezygnować z powierzenia wykonania części zamówienia Podwykonawcy.</w:t>
      </w:r>
    </w:p>
    <w:p w14:paraId="7226068E" w14:textId="77777777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276" w:lineRule="auto"/>
        <w:ind w:left="340" w:right="55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eastAsia="Cambria" w:hAnsi="Calibri" w:cs="Calibri"/>
          <w:sz w:val="20"/>
          <w:szCs w:val="20"/>
          <w:lang w:eastAsia="en-US"/>
        </w:rPr>
        <w:t>Powierzenie wykonania części zamówienia Podwykonawcom nie zwalnia Wykonawcy z odpowiedzialności za należyte wykonanie zamówienia. Wykonawca jest odpowiedzialny za działania lub zaniechania Podwykonawcy, jego przedstawicieli lub pracowników, jak za własne działania lub zaniechania</w:t>
      </w:r>
    </w:p>
    <w:p w14:paraId="37D666A7" w14:textId="77777777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suppressAutoHyphens/>
        <w:spacing w:line="276" w:lineRule="auto"/>
        <w:ind w:left="340" w:right="55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829A7">
        <w:rPr>
          <w:rFonts w:ascii="Calibri" w:eastAsia="Calibri" w:hAnsi="Calibri" w:cs="Calibri"/>
          <w:sz w:val="20"/>
          <w:szCs w:val="20"/>
          <w:lang w:eastAsia="en-US"/>
        </w:rPr>
        <w:t>Umowa Wykonawcy z Podwykonawcą nie może naruszać postanowień niniejszej Umowy.</w:t>
      </w:r>
    </w:p>
    <w:p w14:paraId="372CF241" w14:textId="77777777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suppressAutoHyphens/>
        <w:spacing w:line="276" w:lineRule="auto"/>
        <w:ind w:left="340" w:right="55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F829A7">
        <w:rPr>
          <w:rFonts w:ascii="Calibri" w:eastAsia="Calibri" w:hAnsi="Calibri" w:cs="Calibri"/>
          <w:sz w:val="20"/>
          <w:szCs w:val="22"/>
          <w:lang w:eastAsia="en-US"/>
        </w:rPr>
        <w:t>Umowa z Podwykonawcą powinna stanowić w szczególności, iż:</w:t>
      </w:r>
    </w:p>
    <w:p w14:paraId="52567C6E" w14:textId="77777777" w:rsidR="00752A94" w:rsidRPr="00F829A7" w:rsidRDefault="00752A94" w:rsidP="00752A94">
      <w:pPr>
        <w:numPr>
          <w:ilvl w:val="0"/>
          <w:numId w:val="28"/>
        </w:numPr>
        <w:tabs>
          <w:tab w:val="left" w:pos="340"/>
        </w:tabs>
        <w:suppressAutoHyphens/>
        <w:spacing w:line="276" w:lineRule="auto"/>
        <w:ind w:left="567" w:right="55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F829A7">
        <w:rPr>
          <w:rFonts w:ascii="Calibri" w:eastAsia="Calibri" w:hAnsi="Calibri" w:cs="Calibri"/>
          <w:sz w:val="20"/>
          <w:szCs w:val="22"/>
          <w:lang w:eastAsia="en-US"/>
        </w:rPr>
        <w:t>termin zapłaty wynagrodzenia nie może być dłuższy niż 30 dni,</w:t>
      </w:r>
    </w:p>
    <w:p w14:paraId="5AF0797A" w14:textId="77777777" w:rsidR="00752A94" w:rsidRPr="00F829A7" w:rsidRDefault="00752A94" w:rsidP="00752A94">
      <w:pPr>
        <w:numPr>
          <w:ilvl w:val="0"/>
          <w:numId w:val="28"/>
        </w:numPr>
        <w:tabs>
          <w:tab w:val="left" w:pos="340"/>
        </w:tabs>
        <w:suppressAutoHyphens/>
        <w:spacing w:line="276" w:lineRule="auto"/>
        <w:ind w:left="567" w:right="55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F829A7">
        <w:rPr>
          <w:rFonts w:ascii="Calibri" w:eastAsia="Calibri" w:hAnsi="Calibri" w:cs="Calibri"/>
          <w:sz w:val="20"/>
          <w:szCs w:val="22"/>
          <w:lang w:eastAsia="en-US"/>
        </w:rPr>
        <w:t>w przypadku uchylania się przez Wykonawcę od obowiązku zapłaty wymagalnego wynagrodzenia przysługującego podwykonawcy oraz dalszemu podwykonawcy, który zawarł:</w:t>
      </w:r>
    </w:p>
    <w:p w14:paraId="56711E47" w14:textId="77777777" w:rsidR="00752A94" w:rsidRPr="00F829A7" w:rsidRDefault="00752A94" w:rsidP="00752A94">
      <w:pPr>
        <w:numPr>
          <w:ilvl w:val="0"/>
          <w:numId w:val="29"/>
        </w:numPr>
        <w:tabs>
          <w:tab w:val="left" w:pos="340"/>
        </w:tabs>
        <w:suppressAutoHyphens/>
        <w:spacing w:line="276" w:lineRule="auto"/>
        <w:ind w:left="709" w:right="55" w:hanging="218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F829A7">
        <w:rPr>
          <w:rFonts w:ascii="Calibri" w:eastAsia="Calibri" w:hAnsi="Calibri" w:cs="Calibri"/>
          <w:sz w:val="20"/>
          <w:szCs w:val="22"/>
          <w:lang w:eastAsia="en-US"/>
        </w:rPr>
        <w:t>zaakceptowaną przez Zamawiającego umowę o podwykonawstwo, której przedmiotem są roboty budowlane lub,</w:t>
      </w:r>
    </w:p>
    <w:p w14:paraId="4CA36548" w14:textId="77777777" w:rsidR="00752A94" w:rsidRPr="00F829A7" w:rsidRDefault="00752A94" w:rsidP="00752A94">
      <w:pPr>
        <w:numPr>
          <w:ilvl w:val="0"/>
          <w:numId w:val="29"/>
        </w:numPr>
        <w:tabs>
          <w:tab w:val="left" w:pos="340"/>
        </w:tabs>
        <w:suppressAutoHyphens/>
        <w:spacing w:line="276" w:lineRule="auto"/>
        <w:ind w:left="709" w:right="55" w:hanging="218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F829A7">
        <w:rPr>
          <w:rFonts w:ascii="Calibri" w:eastAsia="Calibri" w:hAnsi="Calibri" w:cs="Calibri"/>
          <w:sz w:val="20"/>
          <w:szCs w:val="22"/>
          <w:lang w:eastAsia="en-US"/>
        </w:rPr>
        <w:t>przedłożoną Zamawiającemu umowę o podwykonawstwo, której przedmiotem są dostawy lub usługi,</w:t>
      </w:r>
    </w:p>
    <w:p w14:paraId="33714CAE" w14:textId="77777777" w:rsidR="00752A94" w:rsidRPr="00F829A7" w:rsidRDefault="00752A94" w:rsidP="00752A94">
      <w:pPr>
        <w:tabs>
          <w:tab w:val="left" w:pos="340"/>
        </w:tabs>
        <w:suppressAutoHyphens/>
        <w:spacing w:line="276" w:lineRule="auto"/>
        <w:ind w:left="567" w:right="55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F829A7">
        <w:rPr>
          <w:rFonts w:ascii="Calibri" w:eastAsia="Calibri" w:hAnsi="Calibri" w:cs="Calibri"/>
          <w:sz w:val="20"/>
          <w:szCs w:val="22"/>
          <w:lang w:eastAsia="en-US"/>
        </w:rPr>
        <w:t>Zamawiający zapłaci bezpośrednio Podwykonawcy kwotę należnego wynagrodzenia bez odsetek należnych Podwykonawcy, zgodnie z treścią umowy o podwykonawstwo.</w:t>
      </w:r>
    </w:p>
    <w:p w14:paraId="1C977AAB" w14:textId="77777777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suppressAutoHyphens/>
        <w:spacing w:line="276" w:lineRule="auto"/>
        <w:ind w:left="340" w:right="55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F829A7">
        <w:rPr>
          <w:rFonts w:ascii="Calibri" w:eastAsia="Calibri" w:hAnsi="Calibri" w:cs="Calibri"/>
          <w:sz w:val="20"/>
          <w:szCs w:val="22"/>
          <w:lang w:eastAsia="en-US"/>
        </w:rPr>
        <w:t>Umowa o podwykonawstwo nie może zawierać postanowień:</w:t>
      </w:r>
    </w:p>
    <w:p w14:paraId="7A49A239" w14:textId="77777777" w:rsidR="00752A94" w:rsidRPr="00F829A7" w:rsidRDefault="00752A94" w:rsidP="00752A94">
      <w:pPr>
        <w:numPr>
          <w:ilvl w:val="0"/>
          <w:numId w:val="30"/>
        </w:numPr>
        <w:tabs>
          <w:tab w:val="left" w:pos="340"/>
        </w:tabs>
        <w:suppressAutoHyphens/>
        <w:spacing w:line="276" w:lineRule="auto"/>
        <w:ind w:left="567" w:right="55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F829A7">
        <w:rPr>
          <w:rFonts w:ascii="Calibri" w:eastAsia="Calibri" w:hAnsi="Calibri" w:cs="Calibri"/>
          <w:sz w:val="20"/>
          <w:szCs w:val="22"/>
          <w:lang w:eastAsia="en-US"/>
        </w:rPr>
        <w:t>uzależniających uzyskanie przez Podwykonawcę płatności od Wykonawcy od zapłaty Wykonawcy przez Zamawiającego wynagrodzenia obejmującego zakres robót wykonanych przez Podwykonawcę;</w:t>
      </w:r>
    </w:p>
    <w:p w14:paraId="75E15612" w14:textId="77777777" w:rsidR="00752A94" w:rsidRPr="00F829A7" w:rsidRDefault="00752A94" w:rsidP="00752A94">
      <w:pPr>
        <w:numPr>
          <w:ilvl w:val="0"/>
          <w:numId w:val="30"/>
        </w:numPr>
        <w:tabs>
          <w:tab w:val="left" w:pos="340"/>
        </w:tabs>
        <w:suppressAutoHyphens/>
        <w:spacing w:line="276" w:lineRule="auto"/>
        <w:ind w:left="567" w:right="55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F829A7">
        <w:rPr>
          <w:rFonts w:ascii="Calibri" w:eastAsia="Calibri" w:hAnsi="Calibri" w:cs="Calibri"/>
          <w:sz w:val="20"/>
          <w:szCs w:val="22"/>
          <w:lang w:eastAsia="en-US"/>
        </w:rPr>
        <w:t>uzależniających zwrot przez Wykonawcę Podwykonawcy kwot zabezpieczenia, od zwrotu Zabezpieczenia należytego wykonania Umowy przez Zamawiającego Wykonawcy;</w:t>
      </w:r>
    </w:p>
    <w:p w14:paraId="60AFE9FF" w14:textId="77777777" w:rsidR="00752A94" w:rsidRPr="00F829A7" w:rsidRDefault="00752A94" w:rsidP="00752A94">
      <w:pPr>
        <w:numPr>
          <w:ilvl w:val="0"/>
          <w:numId w:val="30"/>
        </w:numPr>
        <w:tabs>
          <w:tab w:val="left" w:pos="340"/>
        </w:tabs>
        <w:suppressAutoHyphens/>
        <w:spacing w:line="276" w:lineRule="auto"/>
        <w:ind w:left="567" w:right="55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F829A7">
        <w:rPr>
          <w:rFonts w:ascii="Calibri" w:eastAsia="Calibri" w:hAnsi="Calibri" w:cs="Calibri"/>
          <w:sz w:val="20"/>
          <w:szCs w:val="22"/>
          <w:lang w:eastAsia="en-US"/>
        </w:rPr>
        <w:t>wyznaczających termin realizacji robót budowlanych określonych projektem jako dłuższy niż przewidywany Umową dla tych robót;</w:t>
      </w:r>
    </w:p>
    <w:p w14:paraId="57B0C669" w14:textId="77777777" w:rsidR="00752A94" w:rsidRPr="00F829A7" w:rsidRDefault="00752A94" w:rsidP="00752A94">
      <w:pPr>
        <w:numPr>
          <w:ilvl w:val="0"/>
          <w:numId w:val="30"/>
        </w:numPr>
        <w:tabs>
          <w:tab w:val="left" w:pos="340"/>
        </w:tabs>
        <w:suppressAutoHyphens/>
        <w:spacing w:line="276" w:lineRule="auto"/>
        <w:ind w:left="567" w:right="55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F829A7">
        <w:rPr>
          <w:rFonts w:ascii="Calibri" w:eastAsia="Calibri" w:hAnsi="Calibri" w:cs="Calibri"/>
          <w:sz w:val="20"/>
          <w:szCs w:val="22"/>
          <w:lang w:eastAsia="en-US"/>
        </w:rPr>
        <w:t>określających wynagrodzenie za wykonanie robót budowlanych powierzanych do wykonania Podwykonawcy lub dalszemu Podwykonawcy na wartość wyższą niż wycenioną za te roboty w ofercie Wykonawcy;</w:t>
      </w:r>
    </w:p>
    <w:p w14:paraId="33B87DC4" w14:textId="77777777" w:rsidR="00752A94" w:rsidRPr="00F829A7" w:rsidRDefault="00752A94" w:rsidP="00752A94">
      <w:pPr>
        <w:numPr>
          <w:ilvl w:val="0"/>
          <w:numId w:val="30"/>
        </w:numPr>
        <w:tabs>
          <w:tab w:val="left" w:pos="340"/>
        </w:tabs>
        <w:suppressAutoHyphens/>
        <w:spacing w:line="276" w:lineRule="auto"/>
        <w:ind w:left="567" w:right="55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F829A7">
        <w:rPr>
          <w:rFonts w:ascii="Calibri" w:eastAsia="Calibri" w:hAnsi="Calibri" w:cs="Calibri"/>
          <w:sz w:val="20"/>
          <w:szCs w:val="22"/>
          <w:lang w:eastAsia="en-US"/>
        </w:rPr>
        <w:t>dotyczących sposobu rozliczeń za wykonane roboty uniemożliwiającego rozliczenie tych robót pomiędzy Zamawiającym a Wykonawcą na podstawie Umowy.</w:t>
      </w:r>
    </w:p>
    <w:p w14:paraId="47BD96F4" w14:textId="0876FE28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276" w:lineRule="auto"/>
        <w:ind w:left="340" w:right="55"/>
        <w:jc w:val="both"/>
        <w:rPr>
          <w:rFonts w:ascii="Calibri" w:eastAsia="Cambria" w:hAnsi="Calibri" w:cs="Calibri"/>
          <w:spacing w:val="-3"/>
          <w:sz w:val="20"/>
          <w:szCs w:val="20"/>
          <w:lang w:eastAsia="en-US"/>
        </w:rPr>
      </w:pPr>
      <w:bookmarkStart w:id="3" w:name="_Hlk31621845"/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 xml:space="preserve">Wykonawca zobowiązany jest do przedłożenia Zamawiającemu, za pośrednictwem </w:t>
      </w:r>
      <w:r w:rsidR="006F052A"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Przedstawiciela Zamawiającego</w:t>
      </w: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, projektu umowy o podwykonawstwo, której przedmiotem są roboty budowlane wraz z zestawieniem ilości robót i ich wyceną odpowiadającą w formie pozycjom</w:t>
      </w:r>
      <w:r w:rsidRPr="00F829A7">
        <w:rPr>
          <w:rFonts w:ascii="Calibri" w:eastAsia="Cambria" w:hAnsi="Calibri" w:cs="Calibri"/>
          <w:spacing w:val="-3"/>
          <w:sz w:val="20"/>
          <w:szCs w:val="20"/>
          <w:lang w:eastAsia="en-US"/>
        </w:rPr>
        <w:t xml:space="preserve"> </w:t>
      </w: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przedstawionymi w ofercie Wykonawcy oraz z częścią dokumentacji dotyczącej wykonania robót, które mają być realizowane na podstawie umowy o podwykonawstwo lub ze wskazaniem tej części dokumentacji, nie później niż 7 dni przed jej zawarciem.</w:t>
      </w:r>
    </w:p>
    <w:bookmarkEnd w:id="3"/>
    <w:p w14:paraId="4F54E4CF" w14:textId="77777777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276" w:lineRule="auto"/>
        <w:ind w:left="340" w:right="55"/>
        <w:contextualSpacing/>
        <w:jc w:val="both"/>
        <w:rPr>
          <w:rFonts w:ascii="Calibri" w:eastAsia="Cambria" w:hAnsi="Calibri" w:cs="Calibri"/>
          <w:spacing w:val="-3"/>
          <w:sz w:val="20"/>
          <w:szCs w:val="20"/>
          <w:lang w:eastAsia="en-US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Zamawiający zgłosi w terminie 7 dni zastrzeżenia do projektu umowy o podwykonawstwo, której przedmiotem są roboty budowlane, w szczególności w następujących przypadkach:</w:t>
      </w:r>
    </w:p>
    <w:p w14:paraId="06DAAEB2" w14:textId="77777777" w:rsidR="00752A94" w:rsidRPr="00F829A7" w:rsidRDefault="00752A94" w:rsidP="00752A94">
      <w:pPr>
        <w:numPr>
          <w:ilvl w:val="0"/>
          <w:numId w:val="47"/>
        </w:numPr>
        <w:spacing w:before="100" w:beforeAutospacing="1" w:after="100" w:afterAutospacing="1" w:line="276" w:lineRule="auto"/>
        <w:ind w:left="567" w:right="55" w:hanging="218"/>
        <w:contextualSpacing/>
        <w:jc w:val="both"/>
        <w:rPr>
          <w:rStyle w:val="fontstyle470"/>
          <w:rFonts w:ascii="Calibri" w:hAnsi="Calibri" w:cs="Calibri"/>
          <w:color w:val="000000"/>
          <w:sz w:val="20"/>
          <w:szCs w:val="20"/>
        </w:rPr>
      </w:pPr>
      <w:r w:rsidRPr="00F829A7">
        <w:rPr>
          <w:rStyle w:val="fontstyle470"/>
          <w:rFonts w:ascii="Calibri" w:hAnsi="Calibri" w:cs="Calibri"/>
          <w:color w:val="000000"/>
          <w:sz w:val="20"/>
          <w:szCs w:val="20"/>
        </w:rPr>
        <w:t xml:space="preserve">niespełniania przez projekt umowy wymagań dotyczących umowy </w:t>
      </w:r>
      <w:r w:rsidR="00376107" w:rsidRPr="00F829A7">
        <w:rPr>
          <w:rStyle w:val="fontstyle470"/>
          <w:rFonts w:ascii="Calibri" w:hAnsi="Calibri" w:cs="Calibri"/>
          <w:color w:val="000000"/>
          <w:sz w:val="20"/>
          <w:szCs w:val="20"/>
        </w:rPr>
        <w:t>o podwykonawstwo, określonych w </w:t>
      </w:r>
      <w:r w:rsidRPr="00F829A7">
        <w:rPr>
          <w:rStyle w:val="fontstyle470"/>
          <w:rFonts w:ascii="Calibri" w:hAnsi="Calibri" w:cs="Calibri"/>
          <w:color w:val="000000"/>
          <w:sz w:val="20"/>
          <w:szCs w:val="20"/>
        </w:rPr>
        <w:t>SIWZ, w szczególności w zakresie oznaczenia stron tej umowy, wartości wynagrodzenia z tytułu wykonania robót,</w:t>
      </w:r>
    </w:p>
    <w:p w14:paraId="0E6C9FCF" w14:textId="77777777" w:rsidR="00752A94" w:rsidRPr="00F829A7" w:rsidRDefault="00752A94" w:rsidP="00752A94">
      <w:pPr>
        <w:numPr>
          <w:ilvl w:val="0"/>
          <w:numId w:val="47"/>
        </w:numPr>
        <w:spacing w:before="100" w:beforeAutospacing="1" w:after="100" w:afterAutospacing="1" w:line="276" w:lineRule="auto"/>
        <w:ind w:left="567" w:right="55" w:hanging="218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F829A7">
        <w:rPr>
          <w:rStyle w:val="fontstyle470"/>
          <w:rFonts w:ascii="Calibri" w:hAnsi="Calibri" w:cs="Calibri"/>
          <w:color w:val="000000"/>
          <w:sz w:val="20"/>
          <w:szCs w:val="20"/>
        </w:rPr>
        <w:t>niespełnienia przez projekt umowy wymagań dotyczących umowy o podwykonawstwo, określonych w niniejszej umowie,</w:t>
      </w:r>
    </w:p>
    <w:p w14:paraId="783B8410" w14:textId="77777777" w:rsidR="00752A94" w:rsidRPr="00F829A7" w:rsidRDefault="00752A94" w:rsidP="00752A94">
      <w:pPr>
        <w:numPr>
          <w:ilvl w:val="0"/>
          <w:numId w:val="47"/>
        </w:numPr>
        <w:spacing w:before="100" w:beforeAutospacing="1" w:after="100" w:afterAutospacing="1" w:line="276" w:lineRule="auto"/>
        <w:ind w:left="567" w:right="55" w:hanging="218"/>
        <w:contextualSpacing/>
        <w:jc w:val="both"/>
        <w:rPr>
          <w:rStyle w:val="fontstyle470"/>
          <w:rFonts w:ascii="Calibri" w:hAnsi="Calibri" w:cs="Calibri"/>
          <w:color w:val="000000"/>
          <w:sz w:val="20"/>
          <w:szCs w:val="20"/>
        </w:rPr>
      </w:pPr>
      <w:r w:rsidRPr="00F829A7">
        <w:rPr>
          <w:rStyle w:val="fontstyle470"/>
          <w:rFonts w:ascii="Calibri" w:hAnsi="Calibri" w:cs="Calibri"/>
          <w:color w:val="000000"/>
          <w:sz w:val="20"/>
          <w:szCs w:val="20"/>
        </w:rPr>
        <w:t>niespełniania przez Podwykonawcę warunków określonych w SIWZ dla Podwykonawców,</w:t>
      </w:r>
    </w:p>
    <w:p w14:paraId="1E465F0A" w14:textId="2F207BFC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276" w:lineRule="auto"/>
        <w:ind w:left="340" w:right="55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lastRenderedPageBreak/>
        <w:t xml:space="preserve">Projekt umowy o podwykonawstwo, o którym mowa w ust. 7, będzie uważany za zaakceptowany przez Zamawiającego, jeżeli Zamawiający w terminie 7 dni od dnia przedłożenia mu projektu nie zgłosi na piśmie zastrzeżeń. Za dzień przedłożenia projektu umowy przez Wykonawcę uznaje się dzień przedłożenia projektu </w:t>
      </w:r>
      <w:r w:rsidR="006F052A"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 xml:space="preserve">Przedstawicielowi Zamawiającego </w:t>
      </w: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na zasadach określonych w ust. </w:t>
      </w:r>
      <w:r w:rsidR="00DF586B"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fldChar w:fldCharType="begin"/>
      </w: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instrText xml:space="preserve"> REF Par7ust7 \h </w:instrText>
      </w:r>
      <w:r w:rsidRPr="00F829A7">
        <w:rPr>
          <w:rFonts w:ascii="Calibri" w:eastAsia="Cambria" w:hAnsi="Calibri" w:cs="Calibri"/>
          <w:spacing w:val="-3"/>
          <w:sz w:val="20"/>
          <w:szCs w:val="20"/>
          <w:lang w:eastAsia="en-US"/>
        </w:rPr>
        <w:instrText xml:space="preserve"> \* MERGEFORMAT </w:instrText>
      </w:r>
      <w:r w:rsidR="00DF586B"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</w:r>
      <w:r w:rsidR="00DF586B"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fldChar w:fldCharType="end"/>
      </w: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7.</w:t>
      </w:r>
    </w:p>
    <w:p w14:paraId="0CB8B49D" w14:textId="77777777" w:rsidR="00752A94" w:rsidRPr="00F829A7" w:rsidRDefault="00752A94" w:rsidP="00752A94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340" w:right="55"/>
        <w:jc w:val="both"/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W przypadku zgłoszenia przez Zamawiającego zastrzeżeń do projektu umowy o podwykonawstwo, o którym nowa w ust. 8,</w:t>
      </w:r>
      <w:r w:rsidRPr="00F829A7">
        <w:rPr>
          <w:rStyle w:val="fontstyle470"/>
          <w:rFonts w:ascii="Calibri" w:hAnsi="Calibri" w:cs="Calibri"/>
          <w:sz w:val="20"/>
          <w:szCs w:val="20"/>
        </w:rPr>
        <w:t xml:space="preserve"> w terminie </w:t>
      </w:r>
      <w:r w:rsidRPr="00F829A7">
        <w:rPr>
          <w:rStyle w:val="fontstyle470"/>
          <w:rFonts w:ascii="Calibri" w:hAnsi="Calibri" w:cs="Calibri"/>
          <w:color w:val="000000"/>
          <w:sz w:val="20"/>
          <w:szCs w:val="20"/>
        </w:rPr>
        <w:t>3 dni od jego przedłożenia</w:t>
      </w: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, Wykonawca może przedłożyć zmieniony projekt umowy o podwykonawstwo, uwzględniający w całości zastrzeżenia Zamawiającego.</w:t>
      </w:r>
    </w:p>
    <w:p w14:paraId="24F5A46F" w14:textId="77777777" w:rsidR="00752A94" w:rsidRPr="00F829A7" w:rsidRDefault="00752A94" w:rsidP="00752A94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284" w:right="55"/>
        <w:jc w:val="both"/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</w:pPr>
      <w:r w:rsidRPr="00F829A7">
        <w:rPr>
          <w:rFonts w:ascii="Calibri" w:hAnsi="Calibri" w:cs="Calibri"/>
          <w:sz w:val="20"/>
          <w:szCs w:val="20"/>
        </w:rPr>
        <w:t xml:space="preserve">Zawarcie umowy o podwykonawstwo, której przedmiotem są roboty budowlane, może nastąpić wyłącznie po akceptacji jej projektu przez Zamawiającego, </w:t>
      </w:r>
      <w:r w:rsidRPr="00F829A7">
        <w:rPr>
          <w:rFonts w:ascii="Calibri" w:hAnsi="Calibri" w:cs="Calibri"/>
          <w:spacing w:val="-20"/>
          <w:sz w:val="20"/>
          <w:szCs w:val="20"/>
        </w:rPr>
        <w:t>a</w:t>
      </w:r>
      <w:r w:rsidRPr="00F829A7">
        <w:rPr>
          <w:rFonts w:ascii="Calibri" w:hAnsi="Calibri" w:cs="Calibri"/>
          <w:sz w:val="20"/>
          <w:szCs w:val="20"/>
        </w:rPr>
        <w:t xml:space="preserve"> przystąpienie do realizacji robót budowlanych przez podwykonawcę może nastąpić wyłącznie po akceptacji umowy </w:t>
      </w: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o podwykonawstwo przez Zamawiającego.</w:t>
      </w:r>
    </w:p>
    <w:p w14:paraId="7EB1EF0B" w14:textId="77777777" w:rsidR="00752A94" w:rsidRPr="00F829A7" w:rsidRDefault="00752A94" w:rsidP="00752A94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284" w:right="55"/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Po akceptacji projektu umowy o podwykonawstwo, o której mowa w ust. 7, lub po upływie terminu na zgłoszenie przez Zamawiającego zastrzeżeń do tego projektu, Wykonawca przedłoży Zamawiającemu poświadczoną za zgodność z oryginałem kopię umowy o podwykonawstwo w terminie do 7 dni od dnia zawarcia tej umowy.</w:t>
      </w:r>
    </w:p>
    <w:p w14:paraId="0B2C6618" w14:textId="77777777" w:rsidR="00752A94" w:rsidRPr="00F829A7" w:rsidRDefault="00752A94" w:rsidP="00752A94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284" w:right="55"/>
        <w:jc w:val="both"/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 xml:space="preserve">Do zmian istotnych postanowień umów o podwykonawstwo stosuje się zasady określone w ust. 7-11. </w:t>
      </w:r>
    </w:p>
    <w:p w14:paraId="41556C2D" w14:textId="26ED3127" w:rsidR="00752A94" w:rsidRPr="00F829A7" w:rsidRDefault="00752A94" w:rsidP="00752A94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284" w:right="55"/>
        <w:jc w:val="both"/>
        <w:rPr>
          <w:rFonts w:ascii="Calibri" w:eastAsia="Cambria" w:hAnsi="Calibri" w:cs="Calibri"/>
          <w:spacing w:val="-3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 xml:space="preserve">Wykonawca zobowiązany jest do przedłożenia Zamawiającemu, za pośrednictwem </w:t>
      </w:r>
      <w:r w:rsidR="006F052A"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Przedstawiciela Zamawiającego</w:t>
      </w: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, poświadczonej za zgodność z oryginałem kopii zawartej umowy o podwykonawstwo, której przedmiotem są dostawy/usługi wraz z zestawieniem ilości robót i ich wyceną odpowiadającą w formie pozycjom</w:t>
      </w:r>
      <w:r w:rsidRPr="00F829A7">
        <w:rPr>
          <w:rFonts w:ascii="Calibri" w:eastAsia="Cambria" w:hAnsi="Calibri" w:cs="Calibri"/>
          <w:spacing w:val="-3"/>
          <w:sz w:val="20"/>
          <w:szCs w:val="20"/>
          <w:lang w:eastAsia="en-US"/>
        </w:rPr>
        <w:t xml:space="preserve"> </w:t>
      </w: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przedstawionymi w ofercie Wykonawcy oraz z częścią dokumentacji dotyczącej wykonania dostaw/usług, które mają być realizowane na podstawie umowy o podwykonawstwo lub ze wskazaniem tej części dokumentacji, nie później niż 7 dni po jej zawarciu.</w:t>
      </w:r>
    </w:p>
    <w:p w14:paraId="0523E2CD" w14:textId="679751B6" w:rsidR="00752A94" w:rsidRPr="00F829A7" w:rsidRDefault="00752A94" w:rsidP="00752A94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284" w:right="55"/>
        <w:jc w:val="both"/>
        <w:rPr>
          <w:rFonts w:ascii="Calibri" w:eastAsia="Cambria" w:hAnsi="Calibri" w:cs="Calibri"/>
          <w:spacing w:val="-3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 xml:space="preserve">Wykonawca zobowiązany jest do przedłożenia Zamawiającemu, za pośrednictwem </w:t>
      </w:r>
      <w:r w:rsidR="006F052A"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Przedstawiciela Zamawiającego</w:t>
      </w: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, poświadczonej za zgodność z oryginałem kopii zmian zawartej umowy o podwykonawstwo, której przedmiotem są roboty budowlane/dostawy/usługi wraz z zestawieniem ilości robót i ich wyceną odpowiadającą w formie pozycjom</w:t>
      </w:r>
      <w:r w:rsidRPr="00F829A7">
        <w:rPr>
          <w:rFonts w:ascii="Calibri" w:eastAsia="Cambria" w:hAnsi="Calibri" w:cs="Calibri"/>
          <w:spacing w:val="-3"/>
          <w:sz w:val="20"/>
          <w:szCs w:val="20"/>
          <w:lang w:eastAsia="en-US"/>
        </w:rPr>
        <w:t xml:space="preserve"> </w:t>
      </w: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przedstawionymi w ofercie Wykonawcy oraz z częścią dokumentacji dotyczącej wykonania dostaw/usług, które mają być realizowane na podstawie umowy o podwykonawstwo lub ze wskazaniem tej części dokumentacji, nie później niż 7 dni po jej zawarciu.</w:t>
      </w:r>
    </w:p>
    <w:p w14:paraId="4CC08DE4" w14:textId="77777777" w:rsidR="00752A94" w:rsidRPr="00F829A7" w:rsidRDefault="00752A94" w:rsidP="00752A94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284" w:right="55"/>
        <w:jc w:val="both"/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Jeżeli w terminie określonym w zaakceptowanej przez Zamawiającego umowie o podwykonawstwo, Wykonawca, nie zapłaci wynagrodzenia przysługującego Podwykonawcy, Podwykonawca może zwrócić się z żądaniem zapłaty należnego wynagrodzenia bezpośrednio do Zamawiającego.</w:t>
      </w:r>
    </w:p>
    <w:p w14:paraId="12103F3E" w14:textId="77777777" w:rsidR="00752A94" w:rsidRPr="00F829A7" w:rsidRDefault="00752A94" w:rsidP="00752A94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284" w:right="55"/>
        <w:jc w:val="both"/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Przed dokonaniem zapłaty na żądanie, o którym mowa w ust. 16, Zamawiający wezwie Wykonawcę do zgłoszenia pisemnych uwag dotyczących zasadności bezpośredniej zapłaty wynagrodzenia podwykonawcy, w terminie 7 dni od dnia doręczenia żądania podwykonawcy.</w:t>
      </w:r>
    </w:p>
    <w:p w14:paraId="1456F815" w14:textId="77777777" w:rsidR="00752A94" w:rsidRPr="00F829A7" w:rsidRDefault="00752A94" w:rsidP="00752A94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284" w:right="55"/>
        <w:jc w:val="both"/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 xml:space="preserve"> W przypadku zgłoszenia przez Wykonawcę uwag, o których mowa w ust. 17, podważających zasadność bezpośredniej zapłaty, Zamawiający może:</w:t>
      </w:r>
    </w:p>
    <w:p w14:paraId="6777E6D6" w14:textId="77777777" w:rsidR="00752A94" w:rsidRPr="00F829A7" w:rsidRDefault="00752A94" w:rsidP="00752A94">
      <w:pPr>
        <w:numPr>
          <w:ilvl w:val="0"/>
          <w:numId w:val="55"/>
        </w:numPr>
        <w:tabs>
          <w:tab w:val="left" w:pos="142"/>
        </w:tabs>
        <w:spacing w:line="276" w:lineRule="auto"/>
        <w:ind w:right="55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829A7">
        <w:rPr>
          <w:rFonts w:ascii="Calibri" w:hAnsi="Calibri" w:cs="Calibri"/>
          <w:sz w:val="20"/>
          <w:szCs w:val="20"/>
        </w:rPr>
        <w:t>nie</w:t>
      </w:r>
      <w:r w:rsidRPr="00F829A7">
        <w:rPr>
          <w:rFonts w:ascii="Calibri" w:eastAsia="Calibri" w:hAnsi="Calibri" w:cs="Calibri"/>
          <w:sz w:val="20"/>
          <w:szCs w:val="20"/>
          <w:lang w:eastAsia="en-US"/>
        </w:rPr>
        <w:t xml:space="preserve"> dokonać bezpośredniej zapłaty wynagrodzenia Podwykonawcy, jeżeli Wykonawca wykaże niezasadność takiej zapłaty,</w:t>
      </w:r>
    </w:p>
    <w:p w14:paraId="7DDF9C32" w14:textId="77777777" w:rsidR="00752A94" w:rsidRPr="00F829A7" w:rsidRDefault="00752A94" w:rsidP="00752A94">
      <w:pPr>
        <w:pStyle w:val="Akapitzlist"/>
        <w:numPr>
          <w:ilvl w:val="0"/>
          <w:numId w:val="55"/>
        </w:numPr>
        <w:spacing w:line="276" w:lineRule="auto"/>
        <w:ind w:right="55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829A7">
        <w:rPr>
          <w:rFonts w:ascii="Calibri" w:eastAsia="Calibri" w:hAnsi="Calibri" w:cs="Calibri"/>
          <w:sz w:val="20"/>
          <w:szCs w:val="20"/>
          <w:lang w:eastAsia="en-US"/>
        </w:rPr>
        <w:t>złożyć do depozytu sądowego kwotę potrzebną na pokrycie wynagrodzenia Podwykonawcy w przypadku zaistnienia zasadniczej wątpliwości, co do wysokości kwoty należnej zapłaty lub podmiotu, któremu płatność się należy,</w:t>
      </w:r>
    </w:p>
    <w:p w14:paraId="06781F0E" w14:textId="77777777" w:rsidR="00752A94" w:rsidRPr="00F829A7" w:rsidRDefault="00752A94" w:rsidP="00752A94">
      <w:pPr>
        <w:pStyle w:val="Akapitzlist"/>
        <w:numPr>
          <w:ilvl w:val="0"/>
          <w:numId w:val="55"/>
        </w:numPr>
        <w:spacing w:line="276" w:lineRule="auto"/>
        <w:ind w:right="55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829A7">
        <w:rPr>
          <w:rFonts w:ascii="Calibri" w:eastAsia="Calibri" w:hAnsi="Calibri" w:cs="Calibri"/>
          <w:sz w:val="20"/>
          <w:szCs w:val="20"/>
          <w:lang w:eastAsia="en-US"/>
        </w:rPr>
        <w:t>dokonać bezpośredniej zapłaty wynagrodzenia Podwykonawcy, jeżeli podwykonawca wykaże zasadność takiej zapłaty.</w:t>
      </w:r>
    </w:p>
    <w:p w14:paraId="494C1D59" w14:textId="77777777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276" w:lineRule="auto"/>
        <w:ind w:right="55"/>
        <w:jc w:val="both"/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 xml:space="preserve">Zamawiający jest zobowiązany zapłacić Podwykonawcy należne wynagrodzenie, będące przedmiotem żądania, </w:t>
      </w: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br/>
        <w:t>o którym mowa w ust. 16, jeżeli podwykonawca udokumentuje jego zasadność fakturą oraz dokumentami potwierdzającymi wykonanie i odbiór robót, a Wykonawca nie złoży w trybie określonym w ust. 16 uwag wykazujących niezasadność bezpośredniej zapłaty. Bezpośrednia zapłata obejmuje wyłącznie należne wynagrodzenie bez odsetek należnych Podwykonawcy.</w:t>
      </w:r>
    </w:p>
    <w:p w14:paraId="080EC131" w14:textId="77777777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276" w:lineRule="auto"/>
        <w:ind w:right="55"/>
        <w:jc w:val="both"/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 xml:space="preserve">Kwotę równą kwocie zapłaconej podwykonawcy, lub skierowanej do depozytu sądowego, Zamawiający potrąci </w:t>
      </w: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br/>
        <w:t>z wynagrodzenia należnego Wykonawcy.</w:t>
      </w:r>
    </w:p>
    <w:p w14:paraId="391630D2" w14:textId="77777777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276" w:lineRule="auto"/>
        <w:ind w:right="55"/>
        <w:jc w:val="both"/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Podwykonawcę w kontaktach z Zamawiającym reprezentuje Wykonawca z zastrzeżeniem ust. 16.</w:t>
      </w:r>
    </w:p>
    <w:p w14:paraId="235BAEB9" w14:textId="77777777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276" w:lineRule="auto"/>
        <w:ind w:right="55"/>
        <w:jc w:val="both"/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Za prace wykonywane przez Podwykonawcę płatności realizować będzie Wykonawca.</w:t>
      </w:r>
    </w:p>
    <w:p w14:paraId="0F4ABF29" w14:textId="77777777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276" w:lineRule="auto"/>
        <w:ind w:right="55"/>
        <w:jc w:val="both"/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W przypadku, gdy Wykonawca wykazując spełnienie warunków udziału w postępowaniu o zamówienie polegał na zdolnościach technicznych lub zawodowych dotyczących wykształcenia, kwalifikacji zawodowych lub doświadczenia innego podmiotu, podmiot ten jest zobowiązany do udziału w realizacji robót budowlanych, do wykonania których te zdolności są wymagane.</w:t>
      </w:r>
    </w:p>
    <w:p w14:paraId="4194341A" w14:textId="77777777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276" w:lineRule="auto"/>
        <w:ind w:right="55"/>
        <w:jc w:val="both"/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lastRenderedPageBreak/>
        <w:t>Zapisy umowy dotyczące Podwykonawców/podwykonawstwa stosuje się także do dalszych Podwykonawców/podwykonawstwa.</w:t>
      </w:r>
    </w:p>
    <w:p w14:paraId="6D9FA9BA" w14:textId="77777777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276" w:lineRule="auto"/>
        <w:ind w:right="55"/>
        <w:jc w:val="both"/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W przypadku zmiany lub rezygnacji z podmiotu, na którego zasoby Wykonawca powoływał się, na zasadach określonych w art. 22a ust. 1 ustawy PZP, w celu wykazania spełniania warunków udziału w postępowaniu, Wykonawca jest obowiązany wykazać Zamawiającemu, że proponowany inny podmiot lub Wykonawca samodzielnie spełnia je w stopniu nie mniejszym niż podmiot, na którego zasoby Wykonawca powoływał się w trakcie postępowania o udzielenie zamówienia.</w:t>
      </w:r>
    </w:p>
    <w:p w14:paraId="213F2E12" w14:textId="77777777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276" w:lineRule="auto"/>
        <w:ind w:right="55"/>
        <w:jc w:val="both"/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b/>
          <w:color w:val="000000"/>
          <w:spacing w:val="-3"/>
          <w:sz w:val="20"/>
          <w:szCs w:val="20"/>
          <w:lang w:eastAsia="en-US"/>
        </w:rPr>
        <w:t xml:space="preserve">Na podstawie art. 29 ust. 3a ustawy PZP, Zamawiający wymaga zatrudnienia osób na podstawie umowy o pracę przez Wykonawcę, podwykonawcę lub dalszego podwykonawcę, które będą wykonywać czynności </w:t>
      </w:r>
      <w:r w:rsidR="00956BDA" w:rsidRPr="00F829A7">
        <w:rPr>
          <w:rFonts w:ascii="Calibri" w:eastAsia="Cambria" w:hAnsi="Calibri" w:cs="Calibri"/>
          <w:b/>
          <w:color w:val="000000"/>
          <w:spacing w:val="-3"/>
          <w:sz w:val="20"/>
          <w:szCs w:val="20"/>
          <w:lang w:eastAsia="en-US"/>
        </w:rPr>
        <w:t>związane z realizacją zamówienia w zakresie obejmującym wszystkie prace ujęte w przedmiarze robót.</w:t>
      </w:r>
    </w:p>
    <w:p w14:paraId="0FD738CA" w14:textId="77777777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276" w:lineRule="auto"/>
        <w:ind w:right="55"/>
        <w:jc w:val="both"/>
        <w:rPr>
          <w:rFonts w:ascii="Calibri" w:eastAsia="Cambria" w:hAnsi="Calibri" w:cs="Calibri"/>
          <w:b/>
          <w:color w:val="000000"/>
          <w:spacing w:val="-3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b/>
          <w:color w:val="000000"/>
          <w:spacing w:val="-3"/>
          <w:sz w:val="20"/>
          <w:szCs w:val="20"/>
          <w:lang w:eastAsia="en-US"/>
        </w:rPr>
        <w:t>Wykonawca przed podpisaniem Umowy na realizację zamówienia przedłoży Zamawiającemu oświadczenie dotyczące spełniania wymogu zatrudnienia osób, o których mowa w ust. 23, na podstawie umowy o pracę.</w:t>
      </w:r>
    </w:p>
    <w:p w14:paraId="4EAA6577" w14:textId="77777777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276" w:lineRule="auto"/>
        <w:ind w:right="55"/>
        <w:jc w:val="both"/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W trakcie realizacji zamówienia Zamawiający będzie uprawniony do kontroli spełniania przez Wykonawcę wymagań dotyczących zatrudniania ww. osób. Na żądanie Zamawiającego, Wykonawca obowiązany będzie niezwłocznie udokumentować fakt zatrudnienia ww. osób, przedstawiając w szczególności: zanonimizowane umowy o pracę zawartych z osobami wykonującymi czynności bezpośrednio związane z realizacją poszczególnych części zamówienia, dowody uiszczania składek na ubezpieczenie społeczne, dowody odprowadzania zaliczek na podatek dochodowy.</w:t>
      </w:r>
    </w:p>
    <w:p w14:paraId="7A035607" w14:textId="77777777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276" w:lineRule="auto"/>
        <w:ind w:right="55"/>
        <w:jc w:val="both"/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Nieprzedstawienie przez Wykonawcę w terminie 3 dni (liczonych od przekazania Wykonawcy żądania) żądanych przez Zamawiającego dokumentów o których mowa w ust 27 potwierdzających spełnienie wymogu zatrudnienia osób na podstawie umowy o pracę, traktowane będzie jako niespełnienie przez Wykonawcę ww. wymogu zatrudnienia osób wykonujących czynności bezpośrednio związanych z realizacją zamówienia, za co wykonawca zapłaci zamawiającemu karę umowną określoną w § 11 ust. 1. lit. j Umowy</w:t>
      </w:r>
    </w:p>
    <w:p w14:paraId="6D08358A" w14:textId="77777777" w:rsidR="00B53B9D" w:rsidRPr="00F829A7" w:rsidRDefault="00752A94" w:rsidP="00437984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276" w:lineRule="auto"/>
        <w:ind w:right="55"/>
        <w:jc w:val="both"/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W przypadku wątpliwości Zamawiającego, co do przestrzegania prawa pracy przez Wykonawcę, Zamawiający może zwrócić się o przeprowadzenie kontroli przez Państwową Inspekcję Pracy.</w:t>
      </w:r>
    </w:p>
    <w:p w14:paraId="6EFAD7A8" w14:textId="77777777" w:rsidR="00B53B9D" w:rsidRPr="00F829A7" w:rsidRDefault="00B53B9D" w:rsidP="00B53B9D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4" w:name="Par7ust5"/>
      <w:bookmarkStart w:id="5" w:name="Par7ust7"/>
      <w:bookmarkStart w:id="6" w:name="Par7ust14"/>
      <w:bookmarkStart w:id="7" w:name="Par7ust15"/>
      <w:bookmarkStart w:id="8" w:name="_Hlk30683926"/>
      <w:bookmarkEnd w:id="4"/>
      <w:bookmarkEnd w:id="5"/>
      <w:bookmarkEnd w:id="6"/>
      <w:bookmarkEnd w:id="7"/>
      <w:r w:rsidRPr="00F829A7">
        <w:rPr>
          <w:rFonts w:ascii="Calibri" w:hAnsi="Calibri" w:cs="Calibri"/>
          <w:b/>
          <w:sz w:val="20"/>
          <w:szCs w:val="20"/>
        </w:rPr>
        <w:t>§ 5</w:t>
      </w:r>
      <w:bookmarkEnd w:id="8"/>
    </w:p>
    <w:p w14:paraId="283030DC" w14:textId="77777777" w:rsidR="00E326BD" w:rsidRPr="00F829A7" w:rsidRDefault="00B53B9D" w:rsidP="00045DC5">
      <w:pPr>
        <w:numPr>
          <w:ilvl w:val="12"/>
          <w:numId w:val="0"/>
        </w:num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WARUNKI PŁATNOŚCI</w:t>
      </w:r>
    </w:p>
    <w:p w14:paraId="5BCF1FE4" w14:textId="34ECF7BA" w:rsidR="008221D8" w:rsidRPr="00F829A7" w:rsidRDefault="00B53191" w:rsidP="000922EB">
      <w:pPr>
        <w:numPr>
          <w:ilvl w:val="0"/>
          <w:numId w:val="6"/>
        </w:numPr>
        <w:spacing w:before="120" w:line="276" w:lineRule="auto"/>
        <w:ind w:left="357" w:hanging="357"/>
        <w:contextualSpacing/>
        <w:jc w:val="both"/>
        <w:rPr>
          <w:rFonts w:ascii="Calibri" w:hAnsi="Calibri" w:cs="Calibri"/>
          <w:sz w:val="20"/>
          <w:szCs w:val="20"/>
        </w:rPr>
      </w:pPr>
      <w:bookmarkStart w:id="9" w:name="_Hlk29822092"/>
      <w:r w:rsidRPr="00F829A7">
        <w:rPr>
          <w:rFonts w:ascii="Calibri" w:hAnsi="Calibri" w:cs="Calibri"/>
          <w:sz w:val="20"/>
          <w:szCs w:val="20"/>
        </w:rPr>
        <w:t xml:space="preserve">Strony ustalają, że </w:t>
      </w:r>
      <w:r w:rsidR="0090613E" w:rsidRPr="00F829A7">
        <w:rPr>
          <w:rFonts w:ascii="Calibri" w:hAnsi="Calibri" w:cs="Calibri"/>
          <w:sz w:val="20"/>
          <w:szCs w:val="20"/>
        </w:rPr>
        <w:t xml:space="preserve">dopuszcza się możliwość </w:t>
      </w:r>
      <w:r w:rsidR="000922EB" w:rsidRPr="00F829A7">
        <w:rPr>
          <w:rFonts w:ascii="Calibri" w:hAnsi="Calibri" w:cs="Calibri"/>
          <w:sz w:val="20"/>
          <w:szCs w:val="20"/>
        </w:rPr>
        <w:t xml:space="preserve">częściowego </w:t>
      </w:r>
      <w:r w:rsidRPr="00F829A7">
        <w:rPr>
          <w:rFonts w:ascii="Calibri" w:hAnsi="Calibri" w:cs="Calibri"/>
          <w:sz w:val="20"/>
          <w:szCs w:val="20"/>
        </w:rPr>
        <w:t>rozliczeni</w:t>
      </w:r>
      <w:r w:rsidR="0090613E" w:rsidRPr="00F829A7">
        <w:rPr>
          <w:rFonts w:ascii="Calibri" w:hAnsi="Calibri" w:cs="Calibri"/>
          <w:sz w:val="20"/>
          <w:szCs w:val="20"/>
        </w:rPr>
        <w:t>a</w:t>
      </w:r>
      <w:r w:rsidR="000922EB" w:rsidRPr="00F829A7">
        <w:rPr>
          <w:rFonts w:ascii="Calibri" w:hAnsi="Calibri" w:cs="Calibri"/>
          <w:sz w:val="20"/>
          <w:szCs w:val="20"/>
        </w:rPr>
        <w:t xml:space="preserve"> przedmiotu umowy </w:t>
      </w:r>
      <w:r w:rsidR="008221D8" w:rsidRPr="00F829A7">
        <w:rPr>
          <w:rFonts w:ascii="Calibri" w:hAnsi="Calibri" w:cs="Calibri"/>
          <w:sz w:val="20"/>
          <w:szCs w:val="20"/>
        </w:rPr>
        <w:t>za wykonanie robót zgodnie z harmonogramem rzeczowo – finansowym</w:t>
      </w:r>
      <w:r w:rsidR="00BA7B0C" w:rsidRPr="00F829A7">
        <w:rPr>
          <w:rFonts w:ascii="Calibri" w:hAnsi="Calibri" w:cs="Calibri"/>
          <w:sz w:val="20"/>
          <w:szCs w:val="20"/>
        </w:rPr>
        <w:t xml:space="preserve"> realizacji robót (zwanym dalej „Harmonogramem”), stanowiącym załącznik nr 2 do Umowy.</w:t>
      </w:r>
    </w:p>
    <w:p w14:paraId="340761F8" w14:textId="77777777" w:rsidR="0090613E" w:rsidRPr="00F829A7" w:rsidRDefault="00A75569" w:rsidP="008221D8">
      <w:pPr>
        <w:numPr>
          <w:ilvl w:val="0"/>
          <w:numId w:val="6"/>
        </w:numPr>
        <w:spacing w:before="120" w:line="276" w:lineRule="auto"/>
        <w:ind w:left="357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Faktury częściow</w:t>
      </w:r>
      <w:r w:rsidR="00BA7B0C" w:rsidRPr="00F829A7">
        <w:rPr>
          <w:rFonts w:ascii="Calibri" w:hAnsi="Calibri" w:cs="Calibri"/>
          <w:sz w:val="20"/>
          <w:szCs w:val="20"/>
        </w:rPr>
        <w:t>e</w:t>
      </w:r>
      <w:r w:rsidRPr="00F829A7">
        <w:rPr>
          <w:rFonts w:ascii="Calibri" w:hAnsi="Calibri" w:cs="Calibri"/>
          <w:sz w:val="20"/>
          <w:szCs w:val="20"/>
        </w:rPr>
        <w:t xml:space="preserve"> Wykonawca może wystawić</w:t>
      </w:r>
      <w:r w:rsidR="008221D8" w:rsidRPr="00F829A7">
        <w:rPr>
          <w:rFonts w:ascii="Calibri" w:hAnsi="Calibri" w:cs="Calibri"/>
          <w:sz w:val="20"/>
          <w:szCs w:val="20"/>
        </w:rPr>
        <w:t xml:space="preserve"> nie częściej niż raz w miesiącu</w:t>
      </w:r>
      <w:r w:rsidR="00BA7B0C" w:rsidRPr="00F829A7">
        <w:rPr>
          <w:rFonts w:ascii="Calibri" w:hAnsi="Calibri" w:cs="Calibri"/>
          <w:sz w:val="20"/>
          <w:szCs w:val="20"/>
        </w:rPr>
        <w:t>.</w:t>
      </w:r>
    </w:p>
    <w:bookmarkEnd w:id="9"/>
    <w:p w14:paraId="1A462F67" w14:textId="77777777" w:rsidR="000922EB" w:rsidRPr="00F829A7" w:rsidRDefault="000922EB" w:rsidP="000922EB">
      <w:pPr>
        <w:numPr>
          <w:ilvl w:val="0"/>
          <w:numId w:val="6"/>
        </w:numPr>
        <w:spacing w:before="120" w:line="276" w:lineRule="auto"/>
        <w:ind w:left="357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Harmonogram może być aktualizowany w trakcie realizacji robót na podstawie aneksu do umowy.</w:t>
      </w:r>
    </w:p>
    <w:p w14:paraId="119540C3" w14:textId="77777777" w:rsidR="000922EB" w:rsidRPr="00F829A7" w:rsidRDefault="000922EB" w:rsidP="000922EB">
      <w:pPr>
        <w:numPr>
          <w:ilvl w:val="0"/>
          <w:numId w:val="6"/>
        </w:numPr>
        <w:spacing w:before="120" w:line="276" w:lineRule="auto"/>
        <w:ind w:left="357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Podstawę do zapłaty za wykonaną cześć robót stanowi faktura częściowa wraz z załącznikami</w:t>
      </w:r>
      <w:r w:rsidR="00BE6A3B" w:rsidRPr="00F829A7">
        <w:rPr>
          <w:rFonts w:ascii="Calibri" w:hAnsi="Calibri" w:cs="Calibri"/>
          <w:sz w:val="20"/>
          <w:szCs w:val="20"/>
        </w:rPr>
        <w:t>:</w:t>
      </w:r>
    </w:p>
    <w:p w14:paraId="25E2311D" w14:textId="62796A79" w:rsidR="000922EB" w:rsidRPr="00F829A7" w:rsidRDefault="000922EB" w:rsidP="00EE25AE">
      <w:pPr>
        <w:numPr>
          <w:ilvl w:val="0"/>
          <w:numId w:val="35"/>
        </w:numPr>
        <w:tabs>
          <w:tab w:val="clear" w:pos="360"/>
          <w:tab w:val="num" w:pos="709"/>
        </w:tabs>
        <w:spacing w:line="276" w:lineRule="auto"/>
        <w:ind w:left="709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kosztorysem powykonawczym - częściowym u</w:t>
      </w:r>
      <w:r w:rsidR="00BE6A3B" w:rsidRPr="00F829A7">
        <w:rPr>
          <w:rFonts w:ascii="Calibri" w:hAnsi="Calibri" w:cs="Calibri"/>
          <w:sz w:val="20"/>
          <w:szCs w:val="20"/>
        </w:rPr>
        <w:t>względniającym zapisy § 9</w:t>
      </w:r>
      <w:r w:rsidR="00A75569" w:rsidRPr="00F829A7">
        <w:rPr>
          <w:rFonts w:ascii="Calibri" w:hAnsi="Calibri" w:cs="Calibri"/>
          <w:sz w:val="20"/>
          <w:szCs w:val="20"/>
        </w:rPr>
        <w:t xml:space="preserve"> umowy</w:t>
      </w:r>
      <w:r w:rsidRPr="00F829A7">
        <w:rPr>
          <w:rFonts w:ascii="Calibri" w:hAnsi="Calibri" w:cs="Calibri"/>
          <w:sz w:val="20"/>
          <w:szCs w:val="20"/>
        </w:rPr>
        <w:t xml:space="preserve">, podpisanym na dowód sprawdzenia wykonania robót zgodnie z kosztorysem ofertowym przez </w:t>
      </w:r>
      <w:r w:rsidR="006F052A" w:rsidRPr="00F829A7">
        <w:rPr>
          <w:rFonts w:ascii="Calibri" w:hAnsi="Calibri" w:cs="Calibri"/>
          <w:sz w:val="20"/>
          <w:szCs w:val="20"/>
        </w:rPr>
        <w:t xml:space="preserve">Przedstawiciela Zamawiającego </w:t>
      </w:r>
      <w:r w:rsidRPr="00F829A7">
        <w:rPr>
          <w:rFonts w:ascii="Calibri" w:hAnsi="Calibri" w:cs="Calibri"/>
          <w:sz w:val="20"/>
          <w:szCs w:val="20"/>
        </w:rPr>
        <w:t>i</w:t>
      </w:r>
      <w:r w:rsidR="00A12A90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kierownika budowy.</w:t>
      </w:r>
    </w:p>
    <w:p w14:paraId="7182E8D1" w14:textId="77777777" w:rsidR="000922EB" w:rsidRPr="00F829A7" w:rsidRDefault="000922EB" w:rsidP="00EE25AE">
      <w:pPr>
        <w:numPr>
          <w:ilvl w:val="0"/>
          <w:numId w:val="35"/>
        </w:numPr>
        <w:tabs>
          <w:tab w:val="clear" w:pos="360"/>
          <w:tab w:val="num" w:pos="709"/>
        </w:tabs>
        <w:spacing w:line="276" w:lineRule="auto"/>
        <w:ind w:left="709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protokółem odbioru częściowego robót u</w:t>
      </w:r>
      <w:r w:rsidR="00BE6A3B" w:rsidRPr="00F829A7">
        <w:rPr>
          <w:rFonts w:ascii="Calibri" w:hAnsi="Calibri" w:cs="Calibri"/>
          <w:sz w:val="20"/>
          <w:szCs w:val="20"/>
        </w:rPr>
        <w:t xml:space="preserve">względniającym zapisy § 9 </w:t>
      </w:r>
      <w:r w:rsidR="00A75569" w:rsidRPr="00F829A7">
        <w:rPr>
          <w:rFonts w:ascii="Calibri" w:hAnsi="Calibri" w:cs="Calibri"/>
          <w:sz w:val="20"/>
          <w:szCs w:val="20"/>
        </w:rPr>
        <w:t xml:space="preserve">umowy, </w:t>
      </w:r>
      <w:r w:rsidRPr="00F829A7">
        <w:rPr>
          <w:rFonts w:ascii="Calibri" w:hAnsi="Calibri" w:cs="Calibri"/>
          <w:sz w:val="20"/>
          <w:szCs w:val="20"/>
        </w:rPr>
        <w:t>podpisanym przez komisję odbiorową.</w:t>
      </w:r>
    </w:p>
    <w:p w14:paraId="462A9E79" w14:textId="77777777" w:rsidR="000922EB" w:rsidRPr="00F829A7" w:rsidRDefault="000922EB" w:rsidP="000922EB">
      <w:pPr>
        <w:numPr>
          <w:ilvl w:val="0"/>
          <w:numId w:val="6"/>
        </w:numPr>
        <w:spacing w:before="120" w:line="276" w:lineRule="auto"/>
        <w:ind w:left="357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Rozliczenie końcowe robót budowlanych nastąpi fakturą końcową wystawioną po zakończeniu i odbiorze końcowym przedmiotu Umowy na podstawie faktury wraz z załącznikami:</w:t>
      </w:r>
    </w:p>
    <w:p w14:paraId="6C0E6E3B" w14:textId="259831F8" w:rsidR="000922EB" w:rsidRPr="00F829A7" w:rsidRDefault="000922EB" w:rsidP="00EE25AE">
      <w:pPr>
        <w:numPr>
          <w:ilvl w:val="0"/>
          <w:numId w:val="24"/>
        </w:numPr>
        <w:spacing w:line="276" w:lineRule="auto"/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kosztorysem powykonawczym uwzględniającym zapisy § 9, podpisanym na dowód sprawdzenia wykonania robót zgodnie z kosztorysem ofertowym przez </w:t>
      </w:r>
      <w:r w:rsidR="006F052A" w:rsidRPr="00F829A7">
        <w:rPr>
          <w:rFonts w:ascii="Calibri" w:hAnsi="Calibri" w:cs="Calibri"/>
          <w:sz w:val="20"/>
          <w:szCs w:val="20"/>
        </w:rPr>
        <w:t xml:space="preserve">Przedstawiciela Zamawiającego </w:t>
      </w:r>
      <w:r w:rsidRPr="00F829A7">
        <w:rPr>
          <w:rFonts w:ascii="Calibri" w:hAnsi="Calibri" w:cs="Calibri"/>
          <w:sz w:val="20"/>
          <w:szCs w:val="20"/>
        </w:rPr>
        <w:t>i kierownika budowy.</w:t>
      </w:r>
    </w:p>
    <w:p w14:paraId="00A7CB51" w14:textId="77777777" w:rsidR="000922EB" w:rsidRPr="00F829A7" w:rsidRDefault="000922EB" w:rsidP="00EE25AE">
      <w:pPr>
        <w:numPr>
          <w:ilvl w:val="0"/>
          <w:numId w:val="24"/>
        </w:numPr>
        <w:spacing w:line="276" w:lineRule="auto"/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protokółem końcowego odbioru robót uwzględniającym zapisy § 9 i § 10 podpisanym przez komisję odbiorową.</w:t>
      </w:r>
    </w:p>
    <w:p w14:paraId="402F9BE5" w14:textId="77777777" w:rsidR="000922EB" w:rsidRPr="00F829A7" w:rsidRDefault="000922EB" w:rsidP="000922EB">
      <w:pPr>
        <w:numPr>
          <w:ilvl w:val="0"/>
          <w:numId w:val="6"/>
        </w:numPr>
        <w:spacing w:before="120" w:line="276" w:lineRule="auto"/>
        <w:ind w:left="357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Łączne wynagrodzenie rozliczone faktur</w:t>
      </w:r>
      <w:r w:rsidR="00216BBF" w:rsidRPr="00F829A7">
        <w:rPr>
          <w:rFonts w:ascii="Calibri" w:hAnsi="Calibri" w:cs="Calibri"/>
          <w:sz w:val="20"/>
          <w:szCs w:val="20"/>
        </w:rPr>
        <w:t>ą</w:t>
      </w:r>
      <w:r w:rsidRPr="00F829A7">
        <w:rPr>
          <w:rFonts w:ascii="Calibri" w:hAnsi="Calibri" w:cs="Calibri"/>
          <w:sz w:val="20"/>
          <w:szCs w:val="20"/>
        </w:rPr>
        <w:t xml:space="preserve"> </w:t>
      </w:r>
      <w:r w:rsidR="00216BBF" w:rsidRPr="00F829A7">
        <w:rPr>
          <w:rFonts w:ascii="Calibri" w:hAnsi="Calibri" w:cs="Calibri"/>
          <w:sz w:val="20"/>
          <w:szCs w:val="20"/>
        </w:rPr>
        <w:t>częściową</w:t>
      </w:r>
      <w:r w:rsidRPr="00F829A7">
        <w:rPr>
          <w:rFonts w:ascii="Calibri" w:hAnsi="Calibri" w:cs="Calibri"/>
          <w:sz w:val="20"/>
          <w:szCs w:val="20"/>
        </w:rPr>
        <w:t xml:space="preserve"> Wykonawcy nie może przekroczyć </w:t>
      </w:r>
      <w:r w:rsidR="008221D8" w:rsidRPr="00F829A7">
        <w:rPr>
          <w:rFonts w:ascii="Calibri" w:hAnsi="Calibri" w:cs="Calibri"/>
          <w:sz w:val="20"/>
          <w:szCs w:val="20"/>
        </w:rPr>
        <w:t>70</w:t>
      </w:r>
      <w:r w:rsidRPr="00F829A7">
        <w:rPr>
          <w:rFonts w:ascii="Calibri" w:hAnsi="Calibri" w:cs="Calibri"/>
          <w:sz w:val="20"/>
          <w:szCs w:val="20"/>
        </w:rPr>
        <w:t xml:space="preserve">% wynagrodzenia umownego określonego w § 3 ust. 1 niniejszej umowy. </w:t>
      </w:r>
    </w:p>
    <w:p w14:paraId="7D7C863E" w14:textId="77777777" w:rsidR="00F63912" w:rsidRPr="00F829A7" w:rsidRDefault="00216BBF" w:rsidP="00031C2C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Faktury (częściow</w:t>
      </w:r>
      <w:r w:rsidR="00A75569" w:rsidRPr="00F829A7">
        <w:rPr>
          <w:rFonts w:ascii="Calibri" w:hAnsi="Calibri" w:cs="Calibri"/>
          <w:sz w:val="20"/>
          <w:szCs w:val="20"/>
        </w:rPr>
        <w:t>e</w:t>
      </w:r>
      <w:r w:rsidRPr="00F829A7">
        <w:rPr>
          <w:rFonts w:ascii="Calibri" w:hAnsi="Calibri" w:cs="Calibri"/>
          <w:sz w:val="20"/>
          <w:szCs w:val="20"/>
        </w:rPr>
        <w:t xml:space="preserve"> i końcowa)  zostaną</w:t>
      </w:r>
      <w:r w:rsidR="00B53B9D" w:rsidRPr="00F829A7">
        <w:rPr>
          <w:rFonts w:ascii="Calibri" w:hAnsi="Calibri" w:cs="Calibri"/>
          <w:sz w:val="20"/>
          <w:szCs w:val="20"/>
        </w:rPr>
        <w:t xml:space="preserve"> wystawion</w:t>
      </w:r>
      <w:r w:rsidRPr="00F829A7">
        <w:rPr>
          <w:rFonts w:ascii="Calibri" w:hAnsi="Calibri" w:cs="Calibri"/>
          <w:sz w:val="20"/>
          <w:szCs w:val="20"/>
        </w:rPr>
        <w:t>e</w:t>
      </w:r>
      <w:r w:rsidR="00B53B9D" w:rsidRPr="00F829A7">
        <w:rPr>
          <w:rFonts w:ascii="Calibri" w:hAnsi="Calibri" w:cs="Calibri"/>
          <w:sz w:val="20"/>
          <w:szCs w:val="20"/>
        </w:rPr>
        <w:t xml:space="preserve"> przez Wykonawcę na: Państwowe Gospodarstwo Wodne Wody Polskie, </w:t>
      </w:r>
      <w:r w:rsidRPr="00F829A7">
        <w:rPr>
          <w:rFonts w:ascii="Calibri" w:hAnsi="Calibri" w:cs="Calibri"/>
          <w:sz w:val="20"/>
          <w:szCs w:val="20"/>
        </w:rPr>
        <w:t xml:space="preserve">00-844 Warszawa, ul. Grzybowska </w:t>
      </w:r>
      <w:r w:rsidR="00B53B9D" w:rsidRPr="00F829A7">
        <w:rPr>
          <w:rFonts w:ascii="Calibri" w:hAnsi="Calibri" w:cs="Calibri"/>
          <w:sz w:val="20"/>
          <w:szCs w:val="20"/>
        </w:rPr>
        <w:t>80/82 NIP:5272825616, REGON:368302575 i</w:t>
      </w:r>
      <w:r w:rsidR="00EA17AC" w:rsidRPr="00F829A7">
        <w:rPr>
          <w:rFonts w:ascii="Calibri" w:hAnsi="Calibri" w:cs="Calibri"/>
          <w:sz w:val="20"/>
          <w:szCs w:val="20"/>
        </w:rPr>
        <w:t xml:space="preserve"> </w:t>
      </w:r>
      <w:r w:rsidR="00B53B9D" w:rsidRPr="00F829A7">
        <w:rPr>
          <w:rFonts w:ascii="Calibri" w:hAnsi="Calibri" w:cs="Calibri"/>
          <w:sz w:val="20"/>
          <w:szCs w:val="20"/>
        </w:rPr>
        <w:t>przedłożon</w:t>
      </w:r>
      <w:r w:rsidRPr="00F829A7">
        <w:rPr>
          <w:rFonts w:ascii="Calibri" w:hAnsi="Calibri" w:cs="Calibri"/>
          <w:sz w:val="20"/>
          <w:szCs w:val="20"/>
        </w:rPr>
        <w:t>e</w:t>
      </w:r>
      <w:r w:rsidR="00B53B9D" w:rsidRPr="00F829A7">
        <w:rPr>
          <w:rFonts w:ascii="Calibri" w:hAnsi="Calibri" w:cs="Calibri"/>
          <w:sz w:val="20"/>
          <w:szCs w:val="20"/>
        </w:rPr>
        <w:t xml:space="preserve"> do</w:t>
      </w:r>
      <w:r w:rsidR="00A12A90" w:rsidRPr="00F829A7">
        <w:rPr>
          <w:rFonts w:ascii="Calibri" w:hAnsi="Calibri" w:cs="Calibri"/>
          <w:sz w:val="20"/>
          <w:szCs w:val="20"/>
        </w:rPr>
        <w:t> </w:t>
      </w:r>
      <w:r w:rsidR="00B53B9D" w:rsidRPr="00F829A7">
        <w:rPr>
          <w:rFonts w:ascii="Calibri" w:hAnsi="Calibri" w:cs="Calibri"/>
          <w:sz w:val="20"/>
          <w:szCs w:val="20"/>
        </w:rPr>
        <w:t>realizacji na adres odbiorcy i płatnika faktur: Państwowe Gospodarstwo Wodne Wody Polskie Zarząd Zlewni w Warszawie, ul.</w:t>
      </w:r>
      <w:r w:rsidR="000922EB" w:rsidRPr="00F829A7">
        <w:rPr>
          <w:rFonts w:ascii="Calibri" w:hAnsi="Calibri" w:cs="Calibri"/>
          <w:sz w:val="20"/>
          <w:szCs w:val="20"/>
        </w:rPr>
        <w:t xml:space="preserve"> </w:t>
      </w:r>
      <w:r w:rsidR="00B53B9D" w:rsidRPr="00F829A7">
        <w:rPr>
          <w:rFonts w:ascii="Calibri" w:hAnsi="Calibri" w:cs="Calibri"/>
          <w:sz w:val="20"/>
          <w:szCs w:val="20"/>
        </w:rPr>
        <w:t>Elektronowa 2, 03-219 Warszawa.</w:t>
      </w:r>
    </w:p>
    <w:p w14:paraId="2D36ECF7" w14:textId="77777777" w:rsidR="00A12A90" w:rsidRPr="00F829A7" w:rsidRDefault="00A12A90" w:rsidP="00A12A90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bookmarkStart w:id="10" w:name="_Hlk31272445"/>
      <w:r w:rsidRPr="00F829A7">
        <w:rPr>
          <w:rFonts w:ascii="Calibri" w:hAnsi="Calibri" w:cs="Calibri"/>
          <w:sz w:val="20"/>
          <w:szCs w:val="20"/>
        </w:rPr>
        <w:t xml:space="preserve">Strony ustalają, że termin zapłaty faktur częściowych i końcowej będzie wynosić 30 dni licząc od dnia złożenia Zamawiającemu faktury wraz z dokumentami rozliczeniowymi, określonymi w ust. 2,3 i 4. Wynagrodzenie, o którym mowa w </w:t>
      </w:r>
      <w:r w:rsidRPr="00F829A7">
        <w:rPr>
          <w:rFonts w:ascii="Calibri" w:hAnsi="Calibri" w:cs="Calibri"/>
          <w:bCs/>
          <w:sz w:val="20"/>
          <w:szCs w:val="20"/>
        </w:rPr>
        <w:t>§ 3</w:t>
      </w:r>
      <w:r w:rsidRPr="00F829A7">
        <w:rPr>
          <w:rFonts w:ascii="Calibri" w:hAnsi="Calibri" w:cs="Calibri"/>
          <w:sz w:val="20"/>
          <w:szCs w:val="20"/>
        </w:rPr>
        <w:t xml:space="preserve"> ust. 1 będzie płatne przelewem na rachunek Wykonawcy wskazany na fakturze.</w:t>
      </w:r>
    </w:p>
    <w:bookmarkEnd w:id="10"/>
    <w:p w14:paraId="2F2D7DB3" w14:textId="77777777" w:rsidR="00B53B9D" w:rsidRPr="00F829A7" w:rsidRDefault="00B53B9D" w:rsidP="00C12662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 termin zapłaty uznaje się dzień obciążenia rachunku Zamawiającego.</w:t>
      </w:r>
    </w:p>
    <w:p w14:paraId="7F3BF7D1" w14:textId="77777777" w:rsidR="00B53B9D" w:rsidRPr="00F829A7" w:rsidRDefault="00B53B9D" w:rsidP="00C12662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lastRenderedPageBreak/>
        <w:t>Wykonawca nie może, bez pisemnej zgody Zamawiającego pod rygorem nieważności, dokonać cesji wierzytelności wynikających z Umowy na osoby trzecie.</w:t>
      </w:r>
    </w:p>
    <w:p w14:paraId="3A9F0B2E" w14:textId="77777777" w:rsidR="00B53B9D" w:rsidRPr="00F829A7" w:rsidRDefault="00B53B9D" w:rsidP="00C12662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 przypadku wyrażen</w:t>
      </w:r>
      <w:r w:rsidR="00BE6A3B" w:rsidRPr="00F829A7">
        <w:rPr>
          <w:rFonts w:ascii="Calibri" w:hAnsi="Calibri" w:cs="Calibri"/>
          <w:sz w:val="20"/>
          <w:szCs w:val="20"/>
        </w:rPr>
        <w:t xml:space="preserve">ia zgody, o której mowa w ust. </w:t>
      </w:r>
      <w:r w:rsidR="00665861" w:rsidRPr="00F829A7">
        <w:rPr>
          <w:rFonts w:ascii="Calibri" w:hAnsi="Calibri" w:cs="Calibri"/>
          <w:sz w:val="20"/>
          <w:szCs w:val="20"/>
        </w:rPr>
        <w:t>10</w:t>
      </w:r>
      <w:r w:rsidRPr="00F829A7">
        <w:rPr>
          <w:rFonts w:ascii="Calibri" w:hAnsi="Calibri" w:cs="Calibri"/>
          <w:sz w:val="20"/>
          <w:szCs w:val="20"/>
        </w:rPr>
        <w:t xml:space="preserve"> cesja musi być dokonana przez wszystkich członków konsorcjum/wspólników spółki cywilnej.</w:t>
      </w:r>
    </w:p>
    <w:p w14:paraId="027CC01A" w14:textId="77777777" w:rsidR="00B53B9D" w:rsidRPr="00F829A7" w:rsidRDefault="00B53B9D" w:rsidP="00C12662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Wykonawca wraz z rozliczeniem należnego mu wynagrodzenia </w:t>
      </w:r>
      <w:r w:rsidR="00BE6A3B" w:rsidRPr="00F829A7">
        <w:rPr>
          <w:rFonts w:ascii="Calibri" w:hAnsi="Calibri" w:cs="Calibri"/>
          <w:sz w:val="20"/>
          <w:szCs w:val="20"/>
        </w:rPr>
        <w:t xml:space="preserve">jest zobowiązany przedłożyć </w:t>
      </w:r>
      <w:r w:rsidRPr="00F829A7">
        <w:rPr>
          <w:rFonts w:ascii="Calibri" w:hAnsi="Calibri" w:cs="Calibri"/>
          <w:sz w:val="20"/>
          <w:szCs w:val="20"/>
        </w:rPr>
        <w:t>w</w:t>
      </w:r>
      <w:r w:rsidR="00045DC5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 xml:space="preserve">oryginale oświadczenia podwykonawców lub dalszych podwykonawców lub </w:t>
      </w:r>
      <w:r w:rsidR="00BE6A3B" w:rsidRPr="00F829A7">
        <w:rPr>
          <w:rFonts w:ascii="Calibri" w:hAnsi="Calibri" w:cs="Calibri"/>
          <w:sz w:val="20"/>
          <w:szCs w:val="20"/>
        </w:rPr>
        <w:t xml:space="preserve">oryginalne </w:t>
      </w:r>
      <w:r w:rsidRPr="00F829A7">
        <w:rPr>
          <w:rFonts w:ascii="Calibri" w:hAnsi="Calibri" w:cs="Calibri"/>
          <w:sz w:val="20"/>
          <w:szCs w:val="20"/>
        </w:rPr>
        <w:t>dowody dotyczące zapłaty wynagrodzenia Podwykonawcom, o uregulowaniu względem nich należności, dotyczące tych należności, których termin upłynął w danym okresie rozliczeniowym. Oświadczenia, podpisane przez osoby upoważnione do</w:t>
      </w:r>
      <w:r w:rsidR="00A12A90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reprezentowania składających je podwykonawców lub inne dowody na potwierdzenie dokonanej zapłaty wynagrodzenia powinny potwierdzać brak zaległości Wykonawcy w uregulowaniu wszystkich wymagalnych</w:t>
      </w:r>
      <w:r w:rsidR="00A12A90" w:rsidRPr="00F829A7">
        <w:rPr>
          <w:rFonts w:ascii="Calibri" w:hAnsi="Calibri" w:cs="Calibri"/>
          <w:sz w:val="20"/>
          <w:szCs w:val="20"/>
        </w:rPr>
        <w:t xml:space="preserve"> </w:t>
      </w:r>
      <w:r w:rsidRPr="00F829A7">
        <w:rPr>
          <w:rFonts w:ascii="Calibri" w:hAnsi="Calibri" w:cs="Calibri"/>
          <w:sz w:val="20"/>
          <w:szCs w:val="20"/>
        </w:rPr>
        <w:t>w</w:t>
      </w:r>
      <w:r w:rsidR="00A12A90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tym okresie wynagrodzeń podwykonawców wynikających z umów o podwykonawstwo. Oświadczenia lub inne dowody na</w:t>
      </w:r>
      <w:r w:rsidR="00045DC5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 xml:space="preserve">potwierdzenie dokonanej zapłaty wynagrodzenia muszą zostać dostarczone Zamawiającemu wraz z okresowym rozliczeniem należnego wynagrodzenia </w:t>
      </w:r>
      <w:r w:rsidR="008F59A6" w:rsidRPr="00F829A7">
        <w:rPr>
          <w:rFonts w:ascii="Calibri" w:hAnsi="Calibri" w:cs="Calibri"/>
          <w:sz w:val="20"/>
          <w:szCs w:val="20"/>
        </w:rPr>
        <w:t>Wykonawcy</w:t>
      </w:r>
      <w:r w:rsidRPr="00F829A7">
        <w:rPr>
          <w:rFonts w:ascii="Calibri" w:hAnsi="Calibri" w:cs="Calibri"/>
          <w:sz w:val="20"/>
          <w:szCs w:val="20"/>
        </w:rPr>
        <w:t>.</w:t>
      </w:r>
    </w:p>
    <w:p w14:paraId="06E25780" w14:textId="77777777" w:rsidR="005E5CC9" w:rsidRPr="00F829A7" w:rsidRDefault="005E5CC9" w:rsidP="005E5CC9">
      <w:pPr>
        <w:pStyle w:val="Akapitzlist"/>
        <w:numPr>
          <w:ilvl w:val="0"/>
          <w:numId w:val="6"/>
        </w:numPr>
        <w:spacing w:line="276" w:lineRule="auto"/>
        <w:ind w:right="-1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Zamawiający dopuszcza możliwość rozliczenia zmówienia poprzez wystawienie przez Wykonawcę ustrukturyzowanej faktury elektronicznej i udostępnienie jej przez Wykonawcę poprzez </w:t>
      </w:r>
      <w:bookmarkStart w:id="11" w:name="_Hlk21427558"/>
      <w:r w:rsidRPr="00F829A7">
        <w:rPr>
          <w:rFonts w:ascii="Calibri" w:hAnsi="Calibri" w:cs="Calibri"/>
          <w:sz w:val="20"/>
          <w:szCs w:val="20"/>
        </w:rPr>
        <w:t xml:space="preserve">Platformę Elektronicznego Fakturowania </w:t>
      </w:r>
      <w:bookmarkEnd w:id="11"/>
      <w:r w:rsidRPr="00F829A7">
        <w:rPr>
          <w:rFonts w:ascii="Calibri" w:hAnsi="Calibri" w:cs="Calibri"/>
          <w:sz w:val="20"/>
          <w:szCs w:val="20"/>
        </w:rPr>
        <w:t xml:space="preserve">dostępną pod adresem internetowym </w:t>
      </w:r>
      <w:hyperlink r:id="rId8" w:history="1">
        <w:r w:rsidRPr="00F829A7">
          <w:rPr>
            <w:rStyle w:val="Hipercze"/>
            <w:rFonts w:ascii="Calibri" w:hAnsi="Calibri" w:cs="Calibri"/>
            <w:i/>
            <w:sz w:val="20"/>
            <w:szCs w:val="20"/>
          </w:rPr>
          <w:t>https://efaktura.gov.pl/</w:t>
        </w:r>
      </w:hyperlink>
      <w:r w:rsidRPr="00F829A7">
        <w:rPr>
          <w:rFonts w:ascii="Calibri" w:hAnsi="Calibri" w:cs="Calibri"/>
          <w:sz w:val="20"/>
          <w:szCs w:val="20"/>
        </w:rPr>
        <w:t>.</w:t>
      </w:r>
    </w:p>
    <w:p w14:paraId="344389DE" w14:textId="2590A684" w:rsidR="005E5CC9" w:rsidRDefault="005E5CC9" w:rsidP="005E5CC9">
      <w:pPr>
        <w:pStyle w:val="Akapitzlist"/>
        <w:numPr>
          <w:ilvl w:val="0"/>
          <w:numId w:val="6"/>
        </w:numPr>
        <w:spacing w:line="276" w:lineRule="auto"/>
        <w:ind w:right="-1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Zamawiający informuje, iż posiada skrzynkę na Platformie Elektronicznego Fakturowania, a identyfikatorem numerem PEPPOL jest numer NIP 52728225616. Instrukcja dotycząca sposobu wystawienia ustrukturyzowanej faktury elektronicznej przez Wykonawcę poprzez Platformę Elektronicznego Fakturowania  znajduje się na stronie internetowej </w:t>
      </w:r>
      <w:hyperlink r:id="rId9" w:history="1">
        <w:r w:rsidRPr="00F829A7">
          <w:rPr>
            <w:rStyle w:val="Hipercze"/>
            <w:rFonts w:ascii="Calibri" w:hAnsi="Calibri" w:cs="Calibri"/>
            <w:i/>
            <w:sz w:val="20"/>
            <w:szCs w:val="20"/>
          </w:rPr>
          <w:t>https://efaktura.gov.pl/</w:t>
        </w:r>
      </w:hyperlink>
      <w:r w:rsidRPr="00F829A7">
        <w:rPr>
          <w:rFonts w:ascii="Calibri" w:hAnsi="Calibri" w:cs="Calibri"/>
          <w:sz w:val="20"/>
          <w:szCs w:val="20"/>
        </w:rPr>
        <w:t>.</w:t>
      </w:r>
    </w:p>
    <w:p w14:paraId="3950E3A8" w14:textId="185B3EB4" w:rsidR="00B84E5D" w:rsidRPr="00B84E5D" w:rsidRDefault="00B84E5D" w:rsidP="00B84E5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84E5D">
        <w:rPr>
          <w:rFonts w:ascii="Calibri" w:hAnsi="Calibri" w:cs="Calibri"/>
          <w:sz w:val="20"/>
          <w:szCs w:val="20"/>
        </w:rPr>
        <w:t>Państwowe Gospodarstwo Wodne Wody Polskie, zgodnie z art. 4c ustawy z dnia 8 marca 2013r. o</w:t>
      </w:r>
      <w:r>
        <w:rPr>
          <w:rFonts w:ascii="Calibri" w:hAnsi="Calibri" w:cs="Calibri"/>
          <w:sz w:val="20"/>
          <w:szCs w:val="20"/>
        </w:rPr>
        <w:t> </w:t>
      </w:r>
      <w:r w:rsidRPr="00B84E5D">
        <w:rPr>
          <w:rFonts w:ascii="Calibri" w:hAnsi="Calibri" w:cs="Calibri"/>
          <w:sz w:val="20"/>
          <w:szCs w:val="20"/>
        </w:rPr>
        <w:t>przeciwdziałaniu nadmiernym opóźnieniom w transakcjach handlowych (Dz.U. z 2019r. poz. 118) oświadcza, że posiada status dużego przedsiębiorcy, w rozumieniu art. 4 pkt 6 ustawy z dnia 8 marca 2013r. o</w:t>
      </w:r>
      <w:r>
        <w:rPr>
          <w:rFonts w:ascii="Calibri" w:hAnsi="Calibri" w:cs="Calibri"/>
          <w:sz w:val="20"/>
          <w:szCs w:val="20"/>
        </w:rPr>
        <w:t> </w:t>
      </w:r>
      <w:r w:rsidRPr="00B84E5D">
        <w:rPr>
          <w:rFonts w:ascii="Calibri" w:hAnsi="Calibri" w:cs="Calibri"/>
          <w:sz w:val="20"/>
          <w:szCs w:val="20"/>
        </w:rPr>
        <w:t xml:space="preserve">przeciwdziałaniu nadmiernym opóźnieniom w transakcjach handlowych. </w:t>
      </w:r>
    </w:p>
    <w:p w14:paraId="1E0CD53E" w14:textId="77777777" w:rsidR="00B53B9D" w:rsidRPr="00F829A7" w:rsidRDefault="00B53B9D" w:rsidP="00306BC2">
      <w:pPr>
        <w:numPr>
          <w:ilvl w:val="12"/>
          <w:numId w:val="0"/>
        </w:numPr>
        <w:spacing w:line="276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 xml:space="preserve">§ 6 </w:t>
      </w:r>
    </w:p>
    <w:p w14:paraId="6D5D80AD" w14:textId="77777777" w:rsidR="00B53B9D" w:rsidRPr="00F829A7" w:rsidRDefault="00B53B9D" w:rsidP="00306BC2">
      <w:pPr>
        <w:numPr>
          <w:ilvl w:val="12"/>
          <w:numId w:val="0"/>
        </w:numPr>
        <w:spacing w:line="276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ZABEZPIECZENIE NALEŻYTEGO WYKONANIA UMOWY</w:t>
      </w:r>
    </w:p>
    <w:p w14:paraId="371E6A8A" w14:textId="77777777" w:rsidR="00B53B9D" w:rsidRPr="00F829A7" w:rsidRDefault="00B53B9D" w:rsidP="00306BC2">
      <w:pPr>
        <w:numPr>
          <w:ilvl w:val="0"/>
          <w:numId w:val="7"/>
        </w:numPr>
        <w:spacing w:before="120" w:line="276" w:lineRule="auto"/>
        <w:ind w:left="357" w:hanging="357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Wykonawca przed podpisaniem Umowy wniósł zabezpieczenie należytego wykonania Umowy w wysokości </w:t>
      </w:r>
      <w:r w:rsidR="00437B2F" w:rsidRPr="00F829A7">
        <w:rPr>
          <w:rFonts w:ascii="Calibri" w:hAnsi="Calibri" w:cs="Calibri"/>
          <w:sz w:val="20"/>
          <w:szCs w:val="20"/>
        </w:rPr>
        <w:t>5</w:t>
      </w:r>
      <w:r w:rsidR="0096031E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 xml:space="preserve">% wymienionego w § 3 ust. 1 wynagrodzenia brutto, tj. w wysokości: </w:t>
      </w:r>
      <w:r w:rsidR="00045DC5" w:rsidRPr="00F829A7">
        <w:rPr>
          <w:rFonts w:ascii="Calibri" w:hAnsi="Calibri" w:cs="Calibri"/>
          <w:sz w:val="20"/>
          <w:szCs w:val="20"/>
        </w:rPr>
        <w:t>……</w:t>
      </w:r>
      <w:r w:rsidR="009371C3" w:rsidRPr="00F829A7">
        <w:rPr>
          <w:rFonts w:ascii="Calibri" w:hAnsi="Calibri" w:cs="Calibri"/>
          <w:sz w:val="20"/>
          <w:szCs w:val="20"/>
        </w:rPr>
        <w:t>……</w:t>
      </w:r>
      <w:r w:rsidR="00045DC5" w:rsidRPr="00F829A7">
        <w:rPr>
          <w:rFonts w:ascii="Calibri" w:hAnsi="Calibri" w:cs="Calibri"/>
          <w:sz w:val="20"/>
          <w:szCs w:val="20"/>
        </w:rPr>
        <w:t>….</w:t>
      </w:r>
      <w:r w:rsidR="009C2FEE" w:rsidRPr="00F829A7">
        <w:rPr>
          <w:rFonts w:ascii="Calibri" w:hAnsi="Calibri" w:cs="Calibri"/>
          <w:b/>
          <w:sz w:val="20"/>
          <w:szCs w:val="20"/>
        </w:rPr>
        <w:t xml:space="preserve"> </w:t>
      </w:r>
      <w:r w:rsidRPr="00F829A7">
        <w:rPr>
          <w:rFonts w:ascii="Calibri" w:hAnsi="Calibri" w:cs="Calibri"/>
          <w:b/>
          <w:sz w:val="20"/>
          <w:szCs w:val="20"/>
        </w:rPr>
        <w:t>zł (słownie:</w:t>
      </w:r>
      <w:r w:rsidR="009371C3" w:rsidRPr="00F829A7">
        <w:rPr>
          <w:rFonts w:ascii="Calibri" w:hAnsi="Calibri" w:cs="Calibri"/>
          <w:b/>
          <w:sz w:val="20"/>
          <w:szCs w:val="20"/>
        </w:rPr>
        <w:t> </w:t>
      </w:r>
      <w:r w:rsidR="00045DC5" w:rsidRPr="00F829A7">
        <w:rPr>
          <w:rFonts w:ascii="Calibri" w:hAnsi="Calibri" w:cs="Calibri"/>
          <w:sz w:val="20"/>
          <w:szCs w:val="20"/>
        </w:rPr>
        <w:t>…………………</w:t>
      </w:r>
      <w:r w:rsidR="009371C3" w:rsidRPr="00F829A7">
        <w:rPr>
          <w:rFonts w:ascii="Calibri" w:hAnsi="Calibri" w:cs="Calibri"/>
          <w:sz w:val="20"/>
          <w:szCs w:val="20"/>
        </w:rPr>
        <w:t>……..</w:t>
      </w:r>
      <w:r w:rsidRPr="00F829A7">
        <w:rPr>
          <w:rFonts w:ascii="Calibri" w:hAnsi="Calibri" w:cs="Calibri"/>
          <w:b/>
          <w:sz w:val="20"/>
          <w:szCs w:val="20"/>
        </w:rPr>
        <w:t>) w</w:t>
      </w:r>
      <w:r w:rsidR="00A12A90" w:rsidRPr="00F829A7">
        <w:rPr>
          <w:rFonts w:ascii="Calibri" w:hAnsi="Calibri" w:cs="Calibri"/>
          <w:b/>
          <w:sz w:val="20"/>
          <w:szCs w:val="20"/>
        </w:rPr>
        <w:t> </w:t>
      </w:r>
      <w:r w:rsidRPr="00F829A7">
        <w:rPr>
          <w:rFonts w:ascii="Calibri" w:hAnsi="Calibri" w:cs="Calibri"/>
          <w:b/>
          <w:sz w:val="20"/>
          <w:szCs w:val="20"/>
        </w:rPr>
        <w:t xml:space="preserve">formie: </w:t>
      </w:r>
      <w:r w:rsidR="00045DC5" w:rsidRPr="00F829A7">
        <w:rPr>
          <w:rFonts w:ascii="Calibri" w:hAnsi="Calibri" w:cs="Calibri"/>
          <w:sz w:val="20"/>
          <w:szCs w:val="20"/>
        </w:rPr>
        <w:t>………………………..</w:t>
      </w:r>
      <w:r w:rsidR="00E326BD" w:rsidRPr="00F829A7">
        <w:rPr>
          <w:rFonts w:ascii="Calibri" w:hAnsi="Calibri" w:cs="Calibri"/>
          <w:sz w:val="20"/>
          <w:szCs w:val="20"/>
        </w:rPr>
        <w:t>.</w:t>
      </w:r>
      <w:r w:rsidR="00625663" w:rsidRPr="00F829A7">
        <w:rPr>
          <w:rFonts w:ascii="Calibri" w:hAnsi="Calibri" w:cs="Calibri"/>
          <w:sz w:val="20"/>
          <w:szCs w:val="20"/>
        </w:rPr>
        <w:t xml:space="preserve"> </w:t>
      </w:r>
    </w:p>
    <w:p w14:paraId="24EA11C4" w14:textId="77777777" w:rsidR="00B53B9D" w:rsidRPr="00F829A7" w:rsidRDefault="00B53B9D" w:rsidP="00C12662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Zabezpieczenie należytego wykonania Umowy ma na celu zabezpieczenie i ewentualne zaspokojenie roszczeń Zamawiającego z tytułu niewykonania lub nienależytego wykonania Umowy przez Wykonawcę, w tym usunięcia wad, w szczególności roszczeń Zamawiającego wobec Wykonawcy o zapłatę kar umownych.</w:t>
      </w:r>
    </w:p>
    <w:p w14:paraId="42B859AE" w14:textId="77777777" w:rsidR="00376A6B" w:rsidRPr="00F829A7" w:rsidRDefault="00376A6B" w:rsidP="00C12662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Zamawiający zwraca zabezpieczenie w wysokości 70 % całości zabezpieczenia w terminie 30 dni od dnia wykona</w:t>
      </w:r>
      <w:r w:rsidR="008F59A6" w:rsidRPr="00F829A7">
        <w:rPr>
          <w:rFonts w:ascii="Calibri" w:hAnsi="Calibri" w:cs="Calibri"/>
          <w:sz w:val="20"/>
          <w:szCs w:val="20"/>
        </w:rPr>
        <w:t>nia zamówienia i uznania przez Z</w:t>
      </w:r>
      <w:r w:rsidRPr="00F829A7">
        <w:rPr>
          <w:rFonts w:ascii="Calibri" w:hAnsi="Calibri" w:cs="Calibri"/>
          <w:sz w:val="20"/>
          <w:szCs w:val="20"/>
        </w:rPr>
        <w:t>amawiającego za należycie wykonane w podpisanym protokole odbioru końcowego.</w:t>
      </w:r>
    </w:p>
    <w:p w14:paraId="35553B02" w14:textId="77777777" w:rsidR="00376A6B" w:rsidRPr="00F829A7" w:rsidRDefault="00376A6B" w:rsidP="00C12662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Kwota pozostawiona na zabezpieczenie roszczeń z tytułu rękojmi</w:t>
      </w:r>
      <w:r w:rsidR="00C663DA" w:rsidRPr="00F829A7">
        <w:rPr>
          <w:rFonts w:ascii="Calibri" w:hAnsi="Calibri" w:cs="Calibri"/>
          <w:sz w:val="20"/>
          <w:szCs w:val="20"/>
        </w:rPr>
        <w:t xml:space="preserve"> </w:t>
      </w:r>
      <w:r w:rsidRPr="00F829A7">
        <w:rPr>
          <w:rFonts w:ascii="Calibri" w:hAnsi="Calibri" w:cs="Calibri"/>
          <w:sz w:val="20"/>
          <w:szCs w:val="20"/>
        </w:rPr>
        <w:t xml:space="preserve">za wady w wysokości 30 % całości zabezpieczenia zostanie zwrócona nie później niż w </w:t>
      </w:r>
      <w:r w:rsidR="00C663DA" w:rsidRPr="00F829A7">
        <w:rPr>
          <w:rFonts w:ascii="Calibri" w:hAnsi="Calibri" w:cs="Calibri"/>
          <w:sz w:val="20"/>
          <w:szCs w:val="20"/>
        </w:rPr>
        <w:t>ciągu 30 dni</w:t>
      </w:r>
      <w:r w:rsidRPr="00F829A7">
        <w:rPr>
          <w:rFonts w:ascii="Calibri" w:hAnsi="Calibri" w:cs="Calibri"/>
          <w:sz w:val="20"/>
          <w:szCs w:val="20"/>
        </w:rPr>
        <w:t xml:space="preserve"> po upływie okresu rękojmi za wady</w:t>
      </w:r>
      <w:r w:rsidR="00C663DA" w:rsidRPr="00F829A7">
        <w:rPr>
          <w:rFonts w:ascii="Calibri" w:hAnsi="Calibri" w:cs="Calibri"/>
          <w:sz w:val="20"/>
          <w:szCs w:val="20"/>
        </w:rPr>
        <w:t xml:space="preserve"> tj. </w:t>
      </w:r>
      <w:r w:rsidR="000B1F5B" w:rsidRPr="00F829A7">
        <w:rPr>
          <w:rFonts w:ascii="Calibri" w:hAnsi="Calibri" w:cs="Calibri"/>
          <w:sz w:val="20"/>
          <w:szCs w:val="20"/>
        </w:rPr>
        <w:t>2</w:t>
      </w:r>
      <w:r w:rsidR="00CF1F00" w:rsidRPr="00F829A7">
        <w:rPr>
          <w:rFonts w:ascii="Calibri" w:hAnsi="Calibri" w:cs="Calibri"/>
          <w:sz w:val="20"/>
          <w:szCs w:val="20"/>
        </w:rPr>
        <w:t xml:space="preserve"> </w:t>
      </w:r>
      <w:r w:rsidR="00C663DA" w:rsidRPr="00F829A7">
        <w:rPr>
          <w:rFonts w:ascii="Calibri" w:hAnsi="Calibri" w:cs="Calibri"/>
          <w:sz w:val="20"/>
          <w:szCs w:val="20"/>
        </w:rPr>
        <w:t>lat od daty podpisania protokołu końcowego odbioru robót</w:t>
      </w:r>
      <w:r w:rsidRPr="00F829A7">
        <w:rPr>
          <w:rFonts w:ascii="Calibri" w:hAnsi="Calibri" w:cs="Calibri"/>
          <w:sz w:val="20"/>
          <w:szCs w:val="20"/>
        </w:rPr>
        <w:t>.</w:t>
      </w:r>
    </w:p>
    <w:p w14:paraId="21C58A8E" w14:textId="77777777" w:rsidR="008E54C5" w:rsidRPr="00F829A7" w:rsidRDefault="00376A6B" w:rsidP="00757776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 przypadku wniesienia zabezpieczenia w formie gwarancji, w której określono termin jej wygaśnięcia, w sytuacji przedłużenia terminu wykonania Umowy, określonego w § 2 ust. 2 na podstawie aneksu Wykonawca zobowiązany jest przed podpisaniem aneksu do Umowy do przedłożenia gwarancji z terminem odpowiednio wydłużającym okres zabezpieczenia z uwzględnieniem zapisów ust. 2, 3, 4 pod rygorem rozwiązania Umowy z</w:t>
      </w:r>
      <w:r w:rsidR="00A12A90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przyczyn zależnych od Wykonawcy.</w:t>
      </w:r>
    </w:p>
    <w:p w14:paraId="3261205C" w14:textId="77777777" w:rsidR="00B53B9D" w:rsidRPr="00F829A7" w:rsidRDefault="00B53B9D" w:rsidP="00306BC2">
      <w:pPr>
        <w:spacing w:line="276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§ 7</w:t>
      </w:r>
    </w:p>
    <w:p w14:paraId="53233ACB" w14:textId="77777777" w:rsidR="00E326BD" w:rsidRPr="00F829A7" w:rsidRDefault="00B53B9D" w:rsidP="00306BC2">
      <w:pPr>
        <w:numPr>
          <w:ilvl w:val="12"/>
          <w:numId w:val="0"/>
        </w:numPr>
        <w:spacing w:line="276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OBOWIĄZKI STRON</w:t>
      </w:r>
    </w:p>
    <w:p w14:paraId="099361A1" w14:textId="77777777" w:rsidR="00B53B9D" w:rsidRPr="00F829A7" w:rsidRDefault="00B53B9D" w:rsidP="00306BC2">
      <w:pPr>
        <w:numPr>
          <w:ilvl w:val="1"/>
          <w:numId w:val="8"/>
        </w:numPr>
        <w:spacing w:before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Do obowiązków Wykonawcy należy w szczególności:</w:t>
      </w:r>
    </w:p>
    <w:p w14:paraId="761515D5" w14:textId="77777777" w:rsidR="00B53B9D" w:rsidRPr="00F829A7" w:rsidRDefault="000F51DF" w:rsidP="00306BC2">
      <w:pPr>
        <w:numPr>
          <w:ilvl w:val="0"/>
          <w:numId w:val="9"/>
        </w:numPr>
        <w:tabs>
          <w:tab w:val="left" w:pos="3150"/>
        </w:tabs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przejęcie terenu budowy;</w:t>
      </w:r>
    </w:p>
    <w:p w14:paraId="21F37D00" w14:textId="77777777" w:rsidR="00376A6B" w:rsidRPr="00F829A7" w:rsidRDefault="009E7A2D" w:rsidP="00C12662">
      <w:pPr>
        <w:numPr>
          <w:ilvl w:val="0"/>
          <w:numId w:val="9"/>
        </w:numPr>
        <w:tabs>
          <w:tab w:val="left" w:pos="3150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</w:t>
      </w:r>
      <w:r w:rsidR="00376A6B" w:rsidRPr="00F829A7">
        <w:rPr>
          <w:rFonts w:ascii="Calibri" w:hAnsi="Calibri" w:cs="Calibri"/>
          <w:sz w:val="20"/>
          <w:szCs w:val="20"/>
        </w:rPr>
        <w:t xml:space="preserve">ykonanie przedmiotu Umowy z wyrobów budowlanych własnych, zgodnie z dokumentacją </w:t>
      </w:r>
      <w:r w:rsidRPr="00F829A7">
        <w:rPr>
          <w:rFonts w:ascii="Calibri" w:hAnsi="Calibri" w:cs="Calibri"/>
          <w:sz w:val="20"/>
          <w:szCs w:val="20"/>
        </w:rPr>
        <w:t>wykonawczą</w:t>
      </w:r>
      <w:r w:rsidR="00376A6B" w:rsidRPr="00F829A7">
        <w:rPr>
          <w:rFonts w:ascii="Calibri" w:hAnsi="Calibri" w:cs="Calibri"/>
          <w:sz w:val="20"/>
          <w:szCs w:val="20"/>
        </w:rPr>
        <w:t>, specyfikacjami technicznymi wykonania i odbioru robót, SIWZ, warunkami określonymi w decyzjach administracyjnych i uzgodnieniach</w:t>
      </w:r>
      <w:r w:rsidR="008F59A6" w:rsidRPr="00F829A7">
        <w:rPr>
          <w:rFonts w:ascii="Calibri" w:hAnsi="Calibri" w:cs="Calibri"/>
          <w:sz w:val="20"/>
          <w:szCs w:val="20"/>
        </w:rPr>
        <w:t>, zasadami wiedzy technicznej, H</w:t>
      </w:r>
      <w:r w:rsidR="00376A6B" w:rsidRPr="00F829A7">
        <w:rPr>
          <w:rFonts w:ascii="Calibri" w:hAnsi="Calibri" w:cs="Calibri"/>
          <w:sz w:val="20"/>
          <w:szCs w:val="20"/>
        </w:rPr>
        <w:t xml:space="preserve">armonogramem </w:t>
      </w:r>
      <w:r w:rsidR="00C115F0" w:rsidRPr="00F829A7">
        <w:rPr>
          <w:rFonts w:ascii="Calibri" w:hAnsi="Calibri" w:cs="Calibri"/>
          <w:sz w:val="20"/>
          <w:szCs w:val="20"/>
        </w:rPr>
        <w:t xml:space="preserve">rzeczowo – finansowym </w:t>
      </w:r>
      <w:r w:rsidR="00376A6B" w:rsidRPr="00F829A7">
        <w:rPr>
          <w:rFonts w:ascii="Calibri" w:hAnsi="Calibri" w:cs="Calibri"/>
          <w:sz w:val="20"/>
          <w:szCs w:val="20"/>
        </w:rPr>
        <w:t>(stanowiącym załącznik nr 2 do Umowy) i oddanie go Zamawiającemu w terminie i na zasadach określonych w</w:t>
      </w:r>
      <w:r w:rsidR="00A12A90" w:rsidRPr="00F829A7">
        <w:rPr>
          <w:rFonts w:ascii="Calibri" w:hAnsi="Calibri" w:cs="Calibri"/>
          <w:sz w:val="20"/>
          <w:szCs w:val="20"/>
        </w:rPr>
        <w:t> </w:t>
      </w:r>
      <w:r w:rsidR="00376A6B" w:rsidRPr="00F829A7">
        <w:rPr>
          <w:rFonts w:ascii="Calibri" w:hAnsi="Calibri" w:cs="Calibri"/>
          <w:sz w:val="20"/>
          <w:szCs w:val="20"/>
        </w:rPr>
        <w:t>Umowie oraz w ramach</w:t>
      </w:r>
      <w:r w:rsidR="008F59A6" w:rsidRPr="00F829A7">
        <w:rPr>
          <w:rFonts w:ascii="Calibri" w:hAnsi="Calibri" w:cs="Calibri"/>
          <w:sz w:val="20"/>
          <w:szCs w:val="20"/>
        </w:rPr>
        <w:t xml:space="preserve"> obowiązujących przepisów prawa;</w:t>
      </w:r>
    </w:p>
    <w:p w14:paraId="150F1CC7" w14:textId="77777777" w:rsidR="00B53B9D" w:rsidRPr="00F829A7" w:rsidRDefault="000F51DF" w:rsidP="00867A17">
      <w:pPr>
        <w:numPr>
          <w:ilvl w:val="0"/>
          <w:numId w:val="9"/>
        </w:numPr>
        <w:tabs>
          <w:tab w:val="left" w:pos="3150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p</w:t>
      </w:r>
      <w:r w:rsidR="00B53B9D" w:rsidRPr="00F829A7">
        <w:rPr>
          <w:rFonts w:ascii="Calibri" w:hAnsi="Calibri" w:cs="Calibri"/>
          <w:sz w:val="20"/>
          <w:szCs w:val="20"/>
        </w:rPr>
        <w:t>rowadzenie na bieżąco, przechowywanie i udostępnianie osobom upoważnionym dokumentacji budowy</w:t>
      </w:r>
      <w:r w:rsidR="008F59A6" w:rsidRPr="00F829A7">
        <w:rPr>
          <w:rFonts w:ascii="Calibri" w:hAnsi="Calibri" w:cs="Calibri"/>
          <w:sz w:val="20"/>
          <w:szCs w:val="20"/>
        </w:rPr>
        <w:t>;</w:t>
      </w:r>
    </w:p>
    <w:p w14:paraId="7FCFC579" w14:textId="77777777" w:rsidR="00B53B9D" w:rsidRPr="00F829A7" w:rsidRDefault="00376A6B" w:rsidP="00C12662">
      <w:pPr>
        <w:numPr>
          <w:ilvl w:val="0"/>
          <w:numId w:val="9"/>
        </w:numPr>
        <w:tabs>
          <w:tab w:val="left" w:pos="3150"/>
        </w:tabs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 xml:space="preserve">opracowanie i </w:t>
      </w:r>
      <w:r w:rsidR="00B53B9D" w:rsidRPr="00F829A7">
        <w:rPr>
          <w:rFonts w:ascii="Calibri" w:hAnsi="Calibri" w:cs="Calibri"/>
          <w:b/>
          <w:sz w:val="20"/>
          <w:szCs w:val="20"/>
        </w:rPr>
        <w:t>przekazanie Zamawiającemu m.in. następujących dokumentów:</w:t>
      </w:r>
    </w:p>
    <w:p w14:paraId="60D7A239" w14:textId="77777777" w:rsidR="009E7A2D" w:rsidRPr="00F829A7" w:rsidRDefault="00B53B9D" w:rsidP="00EE25AE">
      <w:pPr>
        <w:numPr>
          <w:ilvl w:val="0"/>
          <w:numId w:val="36"/>
        </w:numPr>
        <w:tabs>
          <w:tab w:val="clear" w:pos="1080"/>
          <w:tab w:val="num" w:pos="709"/>
          <w:tab w:val="left" w:pos="3150"/>
        </w:tabs>
        <w:spacing w:line="276" w:lineRule="auto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lastRenderedPageBreak/>
        <w:t>oryginałów lub potwierdzonych za zgodność z oryginałem kopii umów z podwykonawcą (-mi) i dokumentów związanych z ich z</w:t>
      </w:r>
      <w:r w:rsidR="008F59A6" w:rsidRPr="00F829A7">
        <w:rPr>
          <w:rFonts w:ascii="Calibri" w:hAnsi="Calibri" w:cs="Calibri"/>
          <w:b/>
          <w:sz w:val="20"/>
          <w:szCs w:val="20"/>
        </w:rPr>
        <w:t>awarciem - jeżeli takie zawarto,</w:t>
      </w:r>
    </w:p>
    <w:p w14:paraId="4B775ADE" w14:textId="77777777" w:rsidR="009E7A2D" w:rsidRPr="00F829A7" w:rsidRDefault="00376A6B" w:rsidP="00EE25AE">
      <w:pPr>
        <w:numPr>
          <w:ilvl w:val="0"/>
          <w:numId w:val="36"/>
        </w:numPr>
        <w:tabs>
          <w:tab w:val="clear" w:pos="1080"/>
          <w:tab w:val="num" w:pos="709"/>
          <w:tab w:val="left" w:pos="3150"/>
        </w:tabs>
        <w:spacing w:line="276" w:lineRule="auto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 xml:space="preserve">harmonogramu </w:t>
      </w:r>
      <w:r w:rsidR="005C2A4B" w:rsidRPr="00F829A7">
        <w:rPr>
          <w:rFonts w:ascii="Calibri" w:hAnsi="Calibri" w:cs="Calibri"/>
          <w:b/>
          <w:sz w:val="20"/>
          <w:szCs w:val="20"/>
        </w:rPr>
        <w:t xml:space="preserve">rzeczowo </w:t>
      </w:r>
      <w:r w:rsidR="008F59A6" w:rsidRPr="00F829A7">
        <w:rPr>
          <w:rFonts w:ascii="Calibri" w:hAnsi="Calibri" w:cs="Calibri"/>
          <w:b/>
          <w:sz w:val="20"/>
          <w:szCs w:val="20"/>
        </w:rPr>
        <w:t xml:space="preserve">- </w:t>
      </w:r>
      <w:r w:rsidR="005C2A4B" w:rsidRPr="00F829A7">
        <w:rPr>
          <w:rFonts w:ascii="Calibri" w:hAnsi="Calibri" w:cs="Calibri"/>
          <w:b/>
          <w:sz w:val="20"/>
          <w:szCs w:val="20"/>
        </w:rPr>
        <w:t xml:space="preserve">finansowego </w:t>
      </w:r>
      <w:r w:rsidRPr="00F829A7">
        <w:rPr>
          <w:rFonts w:ascii="Calibri" w:hAnsi="Calibri" w:cs="Calibri"/>
          <w:b/>
          <w:sz w:val="20"/>
          <w:szCs w:val="20"/>
        </w:rPr>
        <w:t>w uzgodnieniu z Zamawiającym</w:t>
      </w:r>
      <w:r w:rsidR="008F59A6" w:rsidRPr="00F829A7">
        <w:rPr>
          <w:rFonts w:ascii="Calibri" w:hAnsi="Calibri" w:cs="Calibri"/>
          <w:b/>
          <w:sz w:val="20"/>
          <w:szCs w:val="20"/>
        </w:rPr>
        <w:t xml:space="preserve"> – przed podpisaniem U</w:t>
      </w:r>
      <w:r w:rsidR="005C2A4B" w:rsidRPr="00F829A7">
        <w:rPr>
          <w:rFonts w:ascii="Calibri" w:hAnsi="Calibri" w:cs="Calibri"/>
          <w:b/>
          <w:sz w:val="20"/>
          <w:szCs w:val="20"/>
        </w:rPr>
        <w:t>mowy</w:t>
      </w:r>
      <w:r w:rsidRPr="00F829A7">
        <w:rPr>
          <w:rFonts w:ascii="Calibri" w:hAnsi="Calibri" w:cs="Calibri"/>
          <w:b/>
          <w:sz w:val="20"/>
          <w:szCs w:val="20"/>
        </w:rPr>
        <w:t>,</w:t>
      </w:r>
    </w:p>
    <w:p w14:paraId="5A0E5F77" w14:textId="77777777" w:rsidR="000075BC" w:rsidRPr="00F829A7" w:rsidRDefault="000075BC" w:rsidP="00EE25AE">
      <w:pPr>
        <w:numPr>
          <w:ilvl w:val="0"/>
          <w:numId w:val="36"/>
        </w:numPr>
        <w:tabs>
          <w:tab w:val="clear" w:pos="1080"/>
          <w:tab w:val="num" w:pos="709"/>
          <w:tab w:val="left" w:pos="3150"/>
        </w:tabs>
        <w:spacing w:line="276" w:lineRule="auto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dokumentacji umożliwiającej dokonanie oceny i odbior</w:t>
      </w:r>
      <w:r w:rsidR="00A12A90" w:rsidRPr="00F829A7">
        <w:rPr>
          <w:rFonts w:ascii="Calibri" w:hAnsi="Calibri" w:cs="Calibri"/>
          <w:b/>
          <w:sz w:val="20"/>
          <w:szCs w:val="20"/>
        </w:rPr>
        <w:t>u</w:t>
      </w:r>
      <w:r w:rsidRPr="00F829A7">
        <w:rPr>
          <w:rFonts w:ascii="Calibri" w:hAnsi="Calibri" w:cs="Calibri"/>
          <w:b/>
          <w:sz w:val="20"/>
          <w:szCs w:val="20"/>
        </w:rPr>
        <w:t xml:space="preserve"> robót częściowych, na którą składają się m. in.</w:t>
      </w:r>
    </w:p>
    <w:p w14:paraId="747140FA" w14:textId="77777777" w:rsidR="000075BC" w:rsidRPr="00F829A7" w:rsidRDefault="000075BC" w:rsidP="000A4204">
      <w:pPr>
        <w:pStyle w:val="Akapitzlist"/>
        <w:numPr>
          <w:ilvl w:val="0"/>
          <w:numId w:val="39"/>
        </w:numPr>
        <w:tabs>
          <w:tab w:val="num" w:pos="993"/>
          <w:tab w:val="left" w:pos="1418"/>
        </w:tabs>
        <w:spacing w:line="276" w:lineRule="auto"/>
        <w:ind w:left="993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deklaracje zgodności, atesty i certyfikaty wbudowanych wyrobów budowlanych,</w:t>
      </w:r>
    </w:p>
    <w:p w14:paraId="37D6B47A" w14:textId="77777777" w:rsidR="000075BC" w:rsidRPr="00F829A7" w:rsidRDefault="000075BC" w:rsidP="00EE25AE">
      <w:pPr>
        <w:pStyle w:val="Akapitzlist"/>
        <w:numPr>
          <w:ilvl w:val="0"/>
          <w:numId w:val="39"/>
        </w:numPr>
        <w:tabs>
          <w:tab w:val="num" w:pos="993"/>
          <w:tab w:val="left" w:pos="1418"/>
        </w:tabs>
        <w:spacing w:line="276" w:lineRule="auto"/>
        <w:ind w:left="993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kosztorys powykonawczy – częściowy, obmiar robót powykonawczy – częściowy,</w:t>
      </w:r>
    </w:p>
    <w:p w14:paraId="42D67753" w14:textId="77777777" w:rsidR="00376A6B" w:rsidRPr="00F829A7" w:rsidRDefault="00376A6B" w:rsidP="00EE25AE">
      <w:pPr>
        <w:numPr>
          <w:ilvl w:val="0"/>
          <w:numId w:val="36"/>
        </w:numPr>
        <w:tabs>
          <w:tab w:val="clear" w:pos="1080"/>
          <w:tab w:val="num" w:pos="709"/>
          <w:tab w:val="left" w:pos="3150"/>
        </w:tabs>
        <w:spacing w:line="276" w:lineRule="auto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pełnej dokumentacji powykonawczej wraz ze zgłoszeniem przedmiotu Umowy do odbioru, zawierającej między innymi:</w:t>
      </w:r>
    </w:p>
    <w:p w14:paraId="38AC7E2C" w14:textId="0C5B9599" w:rsidR="00376A6B" w:rsidRPr="00F829A7" w:rsidRDefault="00376A6B" w:rsidP="00EE25AE">
      <w:pPr>
        <w:pStyle w:val="Akapitzlist"/>
        <w:numPr>
          <w:ilvl w:val="0"/>
          <w:numId w:val="39"/>
        </w:numPr>
        <w:tabs>
          <w:tab w:val="num" w:pos="851"/>
          <w:tab w:val="left" w:pos="1418"/>
        </w:tabs>
        <w:spacing w:line="276" w:lineRule="auto"/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 xml:space="preserve">dokumentację projektową podstawową z naniesionymi zmianami oraz dodatkową, jeśli została </w:t>
      </w:r>
      <w:r w:rsidR="00D21654" w:rsidRPr="00F829A7">
        <w:rPr>
          <w:rFonts w:ascii="Calibri" w:hAnsi="Calibri" w:cs="Calibri"/>
          <w:b/>
          <w:sz w:val="20"/>
          <w:szCs w:val="20"/>
        </w:rPr>
        <w:t>sporządzona w trakcie realizacji umowy</w:t>
      </w:r>
    </w:p>
    <w:p w14:paraId="4C7141B7" w14:textId="77777777" w:rsidR="00376A6B" w:rsidRPr="00F829A7" w:rsidRDefault="00376A6B" w:rsidP="00EE25AE">
      <w:pPr>
        <w:pStyle w:val="Akapitzlist"/>
        <w:numPr>
          <w:ilvl w:val="0"/>
          <w:numId w:val="39"/>
        </w:numPr>
        <w:tabs>
          <w:tab w:val="num" w:pos="851"/>
          <w:tab w:val="left" w:pos="1418"/>
        </w:tabs>
        <w:spacing w:line="276" w:lineRule="auto"/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 xml:space="preserve">dziennik budowy </w:t>
      </w:r>
    </w:p>
    <w:p w14:paraId="2FF2DA41" w14:textId="77777777" w:rsidR="00376A6B" w:rsidRPr="00F829A7" w:rsidRDefault="00376A6B" w:rsidP="000A4204">
      <w:pPr>
        <w:pStyle w:val="Akapitzlist"/>
        <w:numPr>
          <w:ilvl w:val="0"/>
          <w:numId w:val="39"/>
        </w:numPr>
        <w:tabs>
          <w:tab w:val="num" w:pos="851"/>
          <w:tab w:val="left" w:pos="1418"/>
        </w:tabs>
        <w:spacing w:line="276" w:lineRule="auto"/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deklaracje zgodności, atesty i certyfikaty wbudowanych wyrobów budowlanych,</w:t>
      </w:r>
    </w:p>
    <w:p w14:paraId="12ABC21D" w14:textId="77777777" w:rsidR="00376A6B" w:rsidRPr="00F829A7" w:rsidRDefault="00F017F0" w:rsidP="00EE25AE">
      <w:pPr>
        <w:pStyle w:val="Akapitzlist"/>
        <w:numPr>
          <w:ilvl w:val="0"/>
          <w:numId w:val="39"/>
        </w:numPr>
        <w:tabs>
          <w:tab w:val="num" w:pos="851"/>
          <w:tab w:val="left" w:pos="1418"/>
        </w:tabs>
        <w:spacing w:line="276" w:lineRule="auto"/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dokumenty formalno – księgowe w skład których wchodzą m. in. kopie potwierdzone za zgodność z</w:t>
      </w:r>
      <w:r w:rsidR="00A12A90" w:rsidRPr="00F829A7">
        <w:rPr>
          <w:rFonts w:ascii="Calibri" w:hAnsi="Calibri" w:cs="Calibri"/>
          <w:b/>
          <w:sz w:val="20"/>
          <w:szCs w:val="20"/>
        </w:rPr>
        <w:t> </w:t>
      </w:r>
      <w:r w:rsidRPr="00F829A7">
        <w:rPr>
          <w:rFonts w:ascii="Calibri" w:hAnsi="Calibri" w:cs="Calibri"/>
          <w:b/>
          <w:sz w:val="20"/>
          <w:szCs w:val="20"/>
        </w:rPr>
        <w:t>oryginałem aneksów do umowy, protokołów</w:t>
      </w:r>
      <w:r w:rsidR="00376A6B" w:rsidRPr="00F829A7">
        <w:rPr>
          <w:rFonts w:ascii="Calibri" w:hAnsi="Calibri" w:cs="Calibri"/>
          <w:b/>
          <w:sz w:val="20"/>
          <w:szCs w:val="20"/>
        </w:rPr>
        <w:t xml:space="preserve"> odbiorów częściowych robót, </w:t>
      </w:r>
      <w:r w:rsidRPr="00F829A7">
        <w:rPr>
          <w:rFonts w:ascii="Calibri" w:hAnsi="Calibri" w:cs="Calibri"/>
          <w:b/>
          <w:sz w:val="20"/>
          <w:szCs w:val="20"/>
        </w:rPr>
        <w:t>protokołów konieczności, przedmiarów robót zaniechanych, zamiennych, faktury</w:t>
      </w:r>
      <w:r w:rsidR="0083429B" w:rsidRPr="00F829A7">
        <w:rPr>
          <w:rFonts w:ascii="Calibri" w:hAnsi="Calibri" w:cs="Calibri"/>
          <w:b/>
          <w:sz w:val="20"/>
          <w:szCs w:val="20"/>
        </w:rPr>
        <w:t>, kopie raportów z przeprowadzonych nadzorów przyrodniczych,</w:t>
      </w:r>
      <w:r w:rsidRPr="00F829A7">
        <w:rPr>
          <w:rFonts w:ascii="Calibri" w:hAnsi="Calibri" w:cs="Calibri"/>
          <w:b/>
          <w:sz w:val="20"/>
          <w:szCs w:val="20"/>
        </w:rPr>
        <w:t xml:space="preserve"> itp.</w:t>
      </w:r>
      <w:r w:rsidR="008F59A6" w:rsidRPr="00F829A7">
        <w:rPr>
          <w:rFonts w:ascii="Calibri" w:hAnsi="Calibri" w:cs="Calibri"/>
          <w:b/>
          <w:sz w:val="20"/>
          <w:szCs w:val="20"/>
        </w:rPr>
        <w:t>,</w:t>
      </w:r>
    </w:p>
    <w:p w14:paraId="6242857C" w14:textId="77777777" w:rsidR="00376A6B" w:rsidRPr="00F829A7" w:rsidRDefault="00376A6B" w:rsidP="00EE25AE">
      <w:pPr>
        <w:pStyle w:val="Akapitzlist"/>
        <w:numPr>
          <w:ilvl w:val="0"/>
          <w:numId w:val="39"/>
        </w:numPr>
        <w:tabs>
          <w:tab w:val="num" w:pos="851"/>
          <w:tab w:val="left" w:pos="1418"/>
        </w:tabs>
        <w:spacing w:line="276" w:lineRule="auto"/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 xml:space="preserve">korespondencję </w:t>
      </w:r>
      <w:r w:rsidRPr="00F829A7">
        <w:rPr>
          <w:rFonts w:ascii="Calibri" w:hAnsi="Calibri" w:cs="Calibri"/>
          <w:b/>
          <w:bCs/>
          <w:iCs/>
          <w:sz w:val="20"/>
          <w:szCs w:val="20"/>
        </w:rPr>
        <w:t>związaną z realizacją przedmiotu Umowy</w:t>
      </w:r>
      <w:r w:rsidRPr="00F829A7">
        <w:rPr>
          <w:rFonts w:ascii="Calibri" w:hAnsi="Calibri" w:cs="Calibri"/>
          <w:b/>
          <w:sz w:val="20"/>
          <w:szCs w:val="20"/>
        </w:rPr>
        <w:t>, protokoły z narad i ustaleń,</w:t>
      </w:r>
    </w:p>
    <w:p w14:paraId="2D07D3AB" w14:textId="77777777" w:rsidR="00F017F0" w:rsidRPr="00F829A7" w:rsidRDefault="00376A6B" w:rsidP="00EE25AE">
      <w:pPr>
        <w:pStyle w:val="Akapitzlist"/>
        <w:numPr>
          <w:ilvl w:val="0"/>
          <w:numId w:val="39"/>
        </w:numPr>
        <w:tabs>
          <w:tab w:val="num" w:pos="851"/>
          <w:tab w:val="left" w:pos="1418"/>
        </w:tabs>
        <w:spacing w:line="276" w:lineRule="auto"/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oświadczenie kierownika budowy o zgodności wykonania obiektu budowlanego z projektem wykonawczym,  prz</w:t>
      </w:r>
      <w:r w:rsidR="00F017F0" w:rsidRPr="00F829A7">
        <w:rPr>
          <w:rFonts w:ascii="Calibri" w:hAnsi="Calibri" w:cs="Calibri"/>
          <w:b/>
          <w:sz w:val="20"/>
          <w:szCs w:val="20"/>
        </w:rPr>
        <w:t>episami, obowiązującymi normami</w:t>
      </w:r>
      <w:r w:rsidR="008F59A6" w:rsidRPr="00F829A7">
        <w:rPr>
          <w:rFonts w:ascii="Calibri" w:hAnsi="Calibri" w:cs="Calibri"/>
          <w:b/>
          <w:sz w:val="20"/>
          <w:szCs w:val="20"/>
        </w:rPr>
        <w:t>,</w:t>
      </w:r>
    </w:p>
    <w:p w14:paraId="205016FF" w14:textId="77777777" w:rsidR="00867A17" w:rsidRPr="00F829A7" w:rsidRDefault="00F017F0" w:rsidP="00EE25AE">
      <w:pPr>
        <w:pStyle w:val="Akapitzlist"/>
        <w:numPr>
          <w:ilvl w:val="0"/>
          <w:numId w:val="39"/>
        </w:numPr>
        <w:tabs>
          <w:tab w:val="num" w:pos="851"/>
          <w:tab w:val="left" w:pos="1418"/>
        </w:tabs>
        <w:spacing w:line="276" w:lineRule="auto"/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oświadczenie kierownika budowy</w:t>
      </w:r>
      <w:r w:rsidR="00376A6B" w:rsidRPr="00F829A7">
        <w:rPr>
          <w:rFonts w:ascii="Calibri" w:hAnsi="Calibri" w:cs="Calibri"/>
          <w:b/>
          <w:sz w:val="20"/>
          <w:szCs w:val="20"/>
        </w:rPr>
        <w:t xml:space="preserve"> o doprowadzeniu terenu budowy do należytego stanu</w:t>
      </w:r>
      <w:r w:rsidR="009E7A2D" w:rsidRPr="00F829A7">
        <w:rPr>
          <w:rFonts w:ascii="Calibri" w:hAnsi="Calibri" w:cs="Calibri"/>
          <w:b/>
          <w:sz w:val="20"/>
          <w:szCs w:val="20"/>
        </w:rPr>
        <w:t xml:space="preserve"> i porządku</w:t>
      </w:r>
      <w:r w:rsidR="008F59A6" w:rsidRPr="00F829A7">
        <w:rPr>
          <w:rFonts w:ascii="Calibri" w:hAnsi="Calibri" w:cs="Calibri"/>
          <w:b/>
          <w:sz w:val="20"/>
          <w:szCs w:val="20"/>
        </w:rPr>
        <w:t>,</w:t>
      </w:r>
    </w:p>
    <w:p w14:paraId="3B8F003D" w14:textId="77777777" w:rsidR="00376A6B" w:rsidRPr="00F829A7" w:rsidRDefault="00867A17" w:rsidP="00EE25AE">
      <w:pPr>
        <w:pStyle w:val="Akapitzlist"/>
        <w:numPr>
          <w:ilvl w:val="0"/>
          <w:numId w:val="39"/>
        </w:numPr>
        <w:tabs>
          <w:tab w:val="num" w:pos="851"/>
          <w:tab w:val="left" w:pos="1418"/>
        </w:tabs>
        <w:spacing w:line="276" w:lineRule="auto"/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dokumentację fotograficzn</w:t>
      </w:r>
      <w:r w:rsidR="006C7D4A" w:rsidRPr="00F829A7">
        <w:rPr>
          <w:rFonts w:ascii="Calibri" w:hAnsi="Calibri" w:cs="Calibri"/>
          <w:b/>
          <w:sz w:val="20"/>
          <w:szCs w:val="20"/>
        </w:rPr>
        <w:t>ą</w:t>
      </w:r>
      <w:r w:rsidRPr="00F829A7">
        <w:rPr>
          <w:rFonts w:ascii="Calibri" w:hAnsi="Calibri" w:cs="Calibri"/>
          <w:b/>
          <w:sz w:val="20"/>
          <w:szCs w:val="20"/>
        </w:rPr>
        <w:t xml:space="preserve"> z postępu wykonywanych robót</w:t>
      </w:r>
      <w:r w:rsidR="009E7A2D" w:rsidRPr="00F829A7">
        <w:rPr>
          <w:rFonts w:ascii="Calibri" w:hAnsi="Calibri" w:cs="Calibri"/>
          <w:b/>
          <w:sz w:val="20"/>
          <w:szCs w:val="20"/>
        </w:rPr>
        <w:t>.</w:t>
      </w:r>
    </w:p>
    <w:p w14:paraId="78090890" w14:textId="77777777" w:rsidR="009D1672" w:rsidRPr="00F829A7" w:rsidRDefault="009D1672" w:rsidP="00C1266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naprawa szkód w środowisku spowodowanych przez Wykonawcę w związku z prowadzonymi robotami,</w:t>
      </w:r>
    </w:p>
    <w:p w14:paraId="0D9A6571" w14:textId="77777777" w:rsidR="005C2A4B" w:rsidRPr="00F829A7" w:rsidRDefault="000F51DF" w:rsidP="00C1266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n</w:t>
      </w:r>
      <w:r w:rsidR="00B53B9D" w:rsidRPr="00F829A7">
        <w:rPr>
          <w:rFonts w:ascii="Calibri" w:hAnsi="Calibri" w:cs="Calibri"/>
          <w:sz w:val="20"/>
          <w:szCs w:val="20"/>
        </w:rPr>
        <w:t xml:space="preserve">aprawa szkód wyrządzonych </w:t>
      </w:r>
      <w:r w:rsidR="005C2A4B" w:rsidRPr="00F829A7">
        <w:rPr>
          <w:rFonts w:ascii="Calibri" w:hAnsi="Calibri" w:cs="Calibri"/>
          <w:sz w:val="20"/>
          <w:szCs w:val="20"/>
        </w:rPr>
        <w:t xml:space="preserve">przez Wykonawcę </w:t>
      </w:r>
      <w:r w:rsidR="00B53B9D" w:rsidRPr="00F829A7">
        <w:rPr>
          <w:rFonts w:ascii="Calibri" w:hAnsi="Calibri" w:cs="Calibri"/>
          <w:sz w:val="20"/>
          <w:szCs w:val="20"/>
        </w:rPr>
        <w:t>w stosunku do osób trzecich jak i innych zdarzeń powstałych w związku z wykonywaniem robót budowlan</w:t>
      </w:r>
      <w:r w:rsidR="005C2A4B" w:rsidRPr="00F829A7">
        <w:rPr>
          <w:rFonts w:ascii="Calibri" w:hAnsi="Calibri" w:cs="Calibri"/>
          <w:sz w:val="20"/>
          <w:szCs w:val="20"/>
        </w:rPr>
        <w:t>ych będących przedmiotem Umowy;</w:t>
      </w:r>
    </w:p>
    <w:p w14:paraId="77324D87" w14:textId="77777777" w:rsidR="00B53B9D" w:rsidRPr="00F829A7" w:rsidRDefault="000F51DF" w:rsidP="00C12662">
      <w:pPr>
        <w:numPr>
          <w:ilvl w:val="0"/>
          <w:numId w:val="9"/>
        </w:numPr>
        <w:tabs>
          <w:tab w:val="left" w:pos="3150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d</w:t>
      </w:r>
      <w:r w:rsidR="00B53B9D" w:rsidRPr="00F829A7">
        <w:rPr>
          <w:rFonts w:ascii="Calibri" w:hAnsi="Calibri" w:cs="Calibri"/>
          <w:sz w:val="20"/>
          <w:szCs w:val="20"/>
        </w:rPr>
        <w:t>banie o mienie znajdujące się na terenie budowy oraz zapewnienie właściwych warunków BHP.</w:t>
      </w:r>
      <w:r w:rsidR="00B53B9D" w:rsidRPr="00F829A7">
        <w:rPr>
          <w:rFonts w:ascii="Calibri" w:eastAsia="Calibri" w:hAnsi="Calibri" w:cs="Calibri"/>
          <w:sz w:val="20"/>
          <w:szCs w:val="20"/>
          <w:lang w:eastAsia="en-US"/>
        </w:rPr>
        <w:t xml:space="preserve"> Wykonawca na zasadach ogólnych ponosi odpowiedzialność </w:t>
      </w:r>
      <w:r w:rsidR="00B53B9D" w:rsidRPr="00F829A7">
        <w:rPr>
          <w:rFonts w:ascii="Calibri" w:hAnsi="Calibri" w:cs="Calibri"/>
          <w:sz w:val="20"/>
          <w:szCs w:val="20"/>
        </w:rPr>
        <w:t xml:space="preserve">za szkody związane z realizacją Umowy, w szczególności </w:t>
      </w:r>
      <w:r w:rsidR="00C115F0" w:rsidRPr="00F829A7">
        <w:rPr>
          <w:rFonts w:ascii="Calibri" w:hAnsi="Calibri" w:cs="Calibri"/>
          <w:sz w:val="20"/>
          <w:szCs w:val="20"/>
        </w:rPr>
        <w:br/>
      </w:r>
      <w:r w:rsidR="00B53B9D" w:rsidRPr="00F829A7">
        <w:rPr>
          <w:rFonts w:ascii="Calibri" w:hAnsi="Calibri" w:cs="Calibri"/>
          <w:sz w:val="20"/>
          <w:szCs w:val="20"/>
        </w:rPr>
        <w:t>za utratę dóbr materialnych, uszkodzenie ciała lub śmierć osób oraz ponosi odpowiedzialność za wybrane metody działań i bezpieczeństwo na Terenie budowy</w:t>
      </w:r>
      <w:r w:rsidRPr="00F829A7">
        <w:rPr>
          <w:rFonts w:ascii="Calibri" w:hAnsi="Calibri" w:cs="Calibri"/>
          <w:sz w:val="20"/>
          <w:szCs w:val="20"/>
        </w:rPr>
        <w:t>;</w:t>
      </w:r>
    </w:p>
    <w:p w14:paraId="5FD53E0F" w14:textId="3086B792" w:rsidR="00B53B9D" w:rsidRPr="00F829A7" w:rsidRDefault="00B53B9D" w:rsidP="00C12662">
      <w:pPr>
        <w:numPr>
          <w:ilvl w:val="0"/>
          <w:numId w:val="9"/>
        </w:numPr>
        <w:tabs>
          <w:tab w:val="left" w:pos="3150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przestrzeganie planu Bezpieczeństwa i Ochrony Zdrowia (BIOZ)</w:t>
      </w:r>
      <w:r w:rsidR="000F51DF" w:rsidRPr="00F829A7">
        <w:rPr>
          <w:rFonts w:ascii="Calibri" w:hAnsi="Calibri" w:cs="Calibri"/>
          <w:sz w:val="20"/>
          <w:szCs w:val="20"/>
        </w:rPr>
        <w:t>;</w:t>
      </w:r>
    </w:p>
    <w:p w14:paraId="12BAB5C5" w14:textId="77777777" w:rsidR="00687488" w:rsidRPr="00F829A7" w:rsidRDefault="000F51DF" w:rsidP="00B64904">
      <w:pPr>
        <w:numPr>
          <w:ilvl w:val="0"/>
          <w:numId w:val="9"/>
        </w:numPr>
        <w:tabs>
          <w:tab w:val="left" w:pos="3150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p</w:t>
      </w:r>
      <w:r w:rsidR="00B53B9D" w:rsidRPr="00F829A7">
        <w:rPr>
          <w:rFonts w:ascii="Calibri" w:hAnsi="Calibri" w:cs="Calibri"/>
          <w:sz w:val="20"/>
          <w:szCs w:val="20"/>
        </w:rPr>
        <w:t>oniesienie kosztów zniszczeń powst</w:t>
      </w:r>
      <w:r w:rsidRPr="00F829A7">
        <w:rPr>
          <w:rFonts w:ascii="Calibri" w:hAnsi="Calibri" w:cs="Calibri"/>
          <w:sz w:val="20"/>
          <w:szCs w:val="20"/>
        </w:rPr>
        <w:t>ałych wskutek prowadzenia robót;</w:t>
      </w:r>
    </w:p>
    <w:p w14:paraId="1FDC04C2" w14:textId="1F8A3D0F" w:rsidR="0061477A" w:rsidRPr="00F829A7" w:rsidRDefault="0061477A" w:rsidP="00C12662">
      <w:pPr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 xml:space="preserve">informowanie </w:t>
      </w:r>
      <w:r w:rsidR="00D21654" w:rsidRPr="00F829A7">
        <w:rPr>
          <w:rFonts w:ascii="Calibri" w:hAnsi="Calibri" w:cs="Calibri"/>
          <w:b/>
          <w:sz w:val="20"/>
          <w:szCs w:val="20"/>
        </w:rPr>
        <w:t>przedstawiciela zamawiającego</w:t>
      </w:r>
      <w:r w:rsidRPr="00F829A7">
        <w:rPr>
          <w:rFonts w:ascii="Calibri" w:hAnsi="Calibri" w:cs="Calibri"/>
          <w:b/>
          <w:sz w:val="20"/>
          <w:szCs w:val="20"/>
        </w:rPr>
        <w:t xml:space="preserve"> wpisem do dziennika budowy o terminie odbioru robót ulegających zakryciu oraz terminie odbioru robót zanikających. Jeżeli Wykonawca nie poinformował </w:t>
      </w:r>
      <w:r w:rsidR="00D21654" w:rsidRPr="00F829A7">
        <w:rPr>
          <w:rFonts w:ascii="Calibri" w:hAnsi="Calibri" w:cs="Calibri"/>
          <w:b/>
          <w:sz w:val="20"/>
          <w:szCs w:val="20"/>
        </w:rPr>
        <w:t xml:space="preserve">przedstawiciela zamawiającego </w:t>
      </w:r>
      <w:r w:rsidRPr="00F829A7">
        <w:rPr>
          <w:rFonts w:ascii="Calibri" w:hAnsi="Calibri" w:cs="Calibri"/>
          <w:b/>
          <w:sz w:val="20"/>
          <w:szCs w:val="20"/>
        </w:rPr>
        <w:t>o odbiorze robót zanikających</w:t>
      </w:r>
      <w:r w:rsidR="00F017F0" w:rsidRPr="00F829A7">
        <w:rPr>
          <w:rFonts w:ascii="Calibri" w:hAnsi="Calibri" w:cs="Calibri"/>
          <w:b/>
          <w:sz w:val="20"/>
          <w:szCs w:val="20"/>
        </w:rPr>
        <w:t>/ulegających zakryciu</w:t>
      </w:r>
      <w:r w:rsidRPr="00F829A7">
        <w:rPr>
          <w:rFonts w:ascii="Calibri" w:hAnsi="Calibri" w:cs="Calibri"/>
          <w:b/>
          <w:sz w:val="20"/>
          <w:szCs w:val="20"/>
        </w:rPr>
        <w:t>, zobowiązany jest do</w:t>
      </w:r>
      <w:r w:rsidR="00A12A90" w:rsidRPr="00F829A7">
        <w:rPr>
          <w:rFonts w:ascii="Calibri" w:hAnsi="Calibri" w:cs="Calibri"/>
          <w:b/>
          <w:sz w:val="20"/>
          <w:szCs w:val="20"/>
        </w:rPr>
        <w:t> </w:t>
      </w:r>
      <w:r w:rsidRPr="00F829A7">
        <w:rPr>
          <w:rFonts w:ascii="Calibri" w:hAnsi="Calibri" w:cs="Calibri"/>
          <w:b/>
          <w:sz w:val="20"/>
          <w:szCs w:val="20"/>
        </w:rPr>
        <w:t>dokonania odkrywek niezbędnych do zbadania robót, a następnie przywrócenia do stanu poprzedniego na własny koszt.</w:t>
      </w:r>
    </w:p>
    <w:p w14:paraId="56AF572C" w14:textId="77777777" w:rsidR="00645E03" w:rsidRPr="00F829A7" w:rsidRDefault="00645E03" w:rsidP="00C1266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uporządkowania terenu po zakończeniu robót oraz naprawy wszelkich szkód spowodowanych wykonywanymi robotami.</w:t>
      </w:r>
    </w:p>
    <w:p w14:paraId="1FB024E1" w14:textId="49DC2DE1" w:rsidR="00743E5A" w:rsidRPr="00F829A7" w:rsidRDefault="00743E5A" w:rsidP="00C1266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 xml:space="preserve">utrzymania w mocy, co najmniej przez okres związania niniejszą Umową, oraz zapewnienia ciągłości </w:t>
      </w:r>
      <w:r w:rsidR="005C2A4B" w:rsidRPr="00F829A7">
        <w:rPr>
          <w:rFonts w:ascii="Calibri" w:hAnsi="Calibri" w:cs="Calibri"/>
          <w:color w:val="000000"/>
          <w:sz w:val="20"/>
          <w:szCs w:val="20"/>
        </w:rPr>
        <w:t>wymagan</w:t>
      </w:r>
      <w:r w:rsidR="00D21654" w:rsidRPr="00F829A7">
        <w:rPr>
          <w:rFonts w:ascii="Calibri" w:hAnsi="Calibri" w:cs="Calibri"/>
          <w:color w:val="000000"/>
          <w:sz w:val="20"/>
          <w:szCs w:val="20"/>
        </w:rPr>
        <w:t>ego</w:t>
      </w:r>
      <w:r w:rsidR="005C2A4B" w:rsidRPr="00F829A7">
        <w:rPr>
          <w:rFonts w:ascii="Calibri" w:hAnsi="Calibri" w:cs="Calibri"/>
          <w:color w:val="000000"/>
          <w:sz w:val="20"/>
          <w:szCs w:val="20"/>
        </w:rPr>
        <w:t xml:space="preserve"> umową </w:t>
      </w:r>
      <w:r w:rsidRPr="00F829A7">
        <w:rPr>
          <w:rFonts w:ascii="Calibri" w:hAnsi="Calibri" w:cs="Calibri"/>
          <w:color w:val="000000"/>
          <w:sz w:val="20"/>
          <w:szCs w:val="20"/>
        </w:rPr>
        <w:t>ubezpieczenia odpowiedzialności cywilnej (OC), w której rodzaj działalności objętej ochroną będzie zgodny z</w:t>
      </w:r>
      <w:r w:rsidR="00725FF2" w:rsidRPr="00F829A7">
        <w:rPr>
          <w:rFonts w:ascii="Calibri" w:hAnsi="Calibri" w:cs="Calibri"/>
          <w:color w:val="000000"/>
          <w:sz w:val="20"/>
          <w:szCs w:val="20"/>
        </w:rPr>
        <w:t> </w:t>
      </w:r>
      <w:r w:rsidRPr="00F829A7">
        <w:rPr>
          <w:rFonts w:ascii="Calibri" w:hAnsi="Calibri" w:cs="Calibri"/>
          <w:color w:val="000000"/>
          <w:sz w:val="20"/>
          <w:szCs w:val="20"/>
        </w:rPr>
        <w:t>zakresem prac wykonywanych w ramach niniejszej Umowy. Ubezpieczenie odpowiedzialności cywilnej zobowiązani są posiadać podwykonawcy w zakresie zgodnym z zakres</w:t>
      </w:r>
      <w:r w:rsidR="00687488" w:rsidRPr="00F829A7">
        <w:rPr>
          <w:rFonts w:ascii="Calibri" w:hAnsi="Calibri" w:cs="Calibri"/>
          <w:color w:val="000000"/>
          <w:sz w:val="20"/>
          <w:szCs w:val="20"/>
        </w:rPr>
        <w:t>em prac przez nich wykonywanych</w:t>
      </w:r>
      <w:r w:rsidR="00F0342B" w:rsidRPr="00F829A7">
        <w:rPr>
          <w:rFonts w:ascii="Calibri" w:hAnsi="Calibri" w:cs="Calibri"/>
          <w:color w:val="000000"/>
          <w:sz w:val="20"/>
          <w:szCs w:val="20"/>
        </w:rPr>
        <w:t>.</w:t>
      </w:r>
    </w:p>
    <w:p w14:paraId="438382D0" w14:textId="77777777" w:rsidR="00376A6B" w:rsidRPr="00F829A7" w:rsidRDefault="00645E03" w:rsidP="00C12662">
      <w:pPr>
        <w:numPr>
          <w:ilvl w:val="1"/>
          <w:numId w:val="8"/>
        </w:numPr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  <w:r w:rsidRPr="00F829A7">
        <w:rPr>
          <w:rFonts w:ascii="Calibri" w:hAnsi="Calibri" w:cs="Calibri"/>
          <w:b/>
          <w:sz w:val="20"/>
          <w:szCs w:val="22"/>
        </w:rPr>
        <w:t>Wymagane ubezpieczenia W</w:t>
      </w:r>
      <w:r w:rsidR="00376A6B" w:rsidRPr="00F829A7">
        <w:rPr>
          <w:rFonts w:ascii="Calibri" w:hAnsi="Calibri" w:cs="Calibri"/>
          <w:b/>
          <w:sz w:val="20"/>
          <w:szCs w:val="22"/>
        </w:rPr>
        <w:t>ykonawcy</w:t>
      </w:r>
    </w:p>
    <w:p w14:paraId="273E2C72" w14:textId="77777777" w:rsidR="00376A6B" w:rsidRPr="00F829A7" w:rsidRDefault="00376A6B" w:rsidP="00757776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="Calibri" w:hAnsi="Calibri" w:cs="Calibri"/>
          <w:b/>
          <w:color w:val="000000"/>
          <w:sz w:val="20"/>
          <w:szCs w:val="22"/>
        </w:rPr>
      </w:pPr>
      <w:r w:rsidRPr="00F829A7">
        <w:rPr>
          <w:rFonts w:ascii="Calibri" w:hAnsi="Calibri" w:cs="Calibri"/>
          <w:b/>
          <w:color w:val="000000"/>
          <w:sz w:val="20"/>
          <w:szCs w:val="22"/>
        </w:rPr>
        <w:t>Wykonawca zapewni ochronę ubezpieczeniową w ramach ubezpieczenia</w:t>
      </w:r>
      <w:r w:rsidR="00D9030A" w:rsidRPr="00F829A7">
        <w:rPr>
          <w:rFonts w:ascii="Calibri" w:hAnsi="Calibri" w:cs="Calibri"/>
          <w:b/>
          <w:color w:val="000000"/>
          <w:sz w:val="20"/>
          <w:szCs w:val="22"/>
        </w:rPr>
        <w:t xml:space="preserve"> od odpowiedzialności cy</w:t>
      </w:r>
      <w:r w:rsidR="000B1F5B" w:rsidRPr="00F829A7">
        <w:rPr>
          <w:rFonts w:ascii="Calibri" w:hAnsi="Calibri" w:cs="Calibri"/>
          <w:b/>
          <w:color w:val="000000"/>
          <w:sz w:val="20"/>
          <w:szCs w:val="22"/>
        </w:rPr>
        <w:t>wilnej.</w:t>
      </w:r>
    </w:p>
    <w:p w14:paraId="173BE4D0" w14:textId="77777777" w:rsidR="00EC29E4" w:rsidRPr="00F829A7" w:rsidRDefault="00EC29E4" w:rsidP="00EE25AE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="Calibri" w:hAnsi="Calibri" w:cs="Calibri"/>
          <w:b/>
          <w:color w:val="000000"/>
          <w:sz w:val="20"/>
          <w:szCs w:val="22"/>
        </w:rPr>
      </w:pPr>
      <w:r w:rsidRPr="00F829A7">
        <w:rPr>
          <w:rFonts w:ascii="Calibri" w:hAnsi="Calibri" w:cs="Calibri"/>
          <w:b/>
          <w:color w:val="000000"/>
          <w:sz w:val="20"/>
          <w:szCs w:val="22"/>
        </w:rPr>
        <w:t>Okres ubezpieczenia obejmuje cały cykl realizacyjny tj.: od daty rozpoczęcia robót do zakończenia</w:t>
      </w:r>
      <w:r w:rsidR="00A12A90" w:rsidRPr="00F829A7">
        <w:rPr>
          <w:rFonts w:ascii="Calibri" w:hAnsi="Calibri" w:cs="Calibri"/>
          <w:b/>
          <w:color w:val="000000"/>
          <w:sz w:val="20"/>
          <w:szCs w:val="22"/>
        </w:rPr>
        <w:t xml:space="preserve"> robót </w:t>
      </w:r>
      <w:r w:rsidRPr="00F829A7">
        <w:rPr>
          <w:rFonts w:ascii="Calibri" w:hAnsi="Calibri" w:cs="Calibri"/>
          <w:b/>
          <w:color w:val="000000"/>
          <w:sz w:val="20"/>
          <w:szCs w:val="22"/>
        </w:rPr>
        <w:t>i</w:t>
      </w:r>
      <w:r w:rsidR="00A12A90" w:rsidRPr="00F829A7">
        <w:rPr>
          <w:rFonts w:ascii="Calibri" w:hAnsi="Calibri" w:cs="Calibri"/>
          <w:b/>
          <w:color w:val="000000"/>
          <w:sz w:val="20"/>
          <w:szCs w:val="22"/>
        </w:rPr>
        <w:t> </w:t>
      </w:r>
      <w:r w:rsidRPr="00F829A7">
        <w:rPr>
          <w:rFonts w:ascii="Calibri" w:hAnsi="Calibri" w:cs="Calibri"/>
          <w:b/>
          <w:color w:val="000000"/>
          <w:sz w:val="20"/>
          <w:szCs w:val="22"/>
        </w:rPr>
        <w:t>podpisania protokołu końcowego odbioru.</w:t>
      </w:r>
    </w:p>
    <w:p w14:paraId="6FC5B968" w14:textId="77777777" w:rsidR="00376A6B" w:rsidRPr="00F829A7" w:rsidRDefault="00376A6B" w:rsidP="00EE25AE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bCs/>
          <w:sz w:val="18"/>
          <w:szCs w:val="20"/>
        </w:rPr>
      </w:pPr>
      <w:r w:rsidRPr="00F829A7">
        <w:rPr>
          <w:rFonts w:ascii="Calibri" w:hAnsi="Calibri" w:cs="Calibri"/>
          <w:bCs/>
          <w:sz w:val="20"/>
          <w:szCs w:val="22"/>
          <w:u w:val="single"/>
        </w:rPr>
        <w:t>Ubezpieczenie Odpowiedzialności Cywilnej</w:t>
      </w:r>
      <w:r w:rsidRPr="00F829A7">
        <w:rPr>
          <w:rFonts w:ascii="Calibri" w:hAnsi="Calibri" w:cs="Calibri"/>
          <w:bCs/>
          <w:sz w:val="20"/>
          <w:szCs w:val="22"/>
        </w:rPr>
        <w:t xml:space="preserve"> </w:t>
      </w:r>
    </w:p>
    <w:p w14:paraId="0F66AD51" w14:textId="77777777" w:rsidR="00376A6B" w:rsidRPr="00F829A7" w:rsidRDefault="00376A6B" w:rsidP="00E2676A">
      <w:pPr>
        <w:spacing w:line="276" w:lineRule="auto"/>
        <w:ind w:left="426"/>
        <w:jc w:val="both"/>
        <w:rPr>
          <w:color w:val="000000"/>
          <w:sz w:val="18"/>
          <w:szCs w:val="20"/>
        </w:rPr>
      </w:pPr>
      <w:r w:rsidRPr="00F829A7">
        <w:rPr>
          <w:rFonts w:ascii="Calibri" w:hAnsi="Calibri" w:cs="Calibri"/>
          <w:b/>
          <w:color w:val="000000"/>
          <w:sz w:val="20"/>
          <w:szCs w:val="22"/>
        </w:rPr>
        <w:t>Wykonawca utrzyma w mocy</w:t>
      </w:r>
      <w:r w:rsidRPr="00F829A7">
        <w:rPr>
          <w:rFonts w:ascii="Calibri" w:hAnsi="Calibri" w:cs="Calibri"/>
          <w:color w:val="000000"/>
          <w:sz w:val="20"/>
          <w:szCs w:val="22"/>
        </w:rPr>
        <w:t>, co najmniej przez okres związania niniejszą Umową, oraz zapewni ciągłość ubezpieczenia odpowiedzialności cywilnej (OC), w której rodzaj działalności objętej ochroną będzie zgodny z</w:t>
      </w:r>
      <w:r w:rsidR="00A12A90" w:rsidRPr="00F829A7">
        <w:rPr>
          <w:rFonts w:ascii="Calibri" w:hAnsi="Calibri" w:cs="Calibri"/>
          <w:color w:val="000000"/>
          <w:sz w:val="20"/>
          <w:szCs w:val="22"/>
        </w:rPr>
        <w:t> </w:t>
      </w:r>
      <w:r w:rsidRPr="00F829A7">
        <w:rPr>
          <w:rFonts w:ascii="Calibri" w:hAnsi="Calibri" w:cs="Calibri"/>
          <w:color w:val="000000"/>
          <w:sz w:val="20"/>
          <w:szCs w:val="22"/>
        </w:rPr>
        <w:t>zakresem prac wykonywanych w ramach niniejszej Umowy.</w:t>
      </w:r>
    </w:p>
    <w:p w14:paraId="7113AA81" w14:textId="77777777" w:rsidR="00376A6B" w:rsidRPr="00F829A7" w:rsidRDefault="00376A6B" w:rsidP="00E2676A">
      <w:pPr>
        <w:spacing w:line="276" w:lineRule="auto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r w:rsidRPr="00F829A7">
        <w:rPr>
          <w:rFonts w:ascii="Calibri" w:hAnsi="Calibri" w:cs="Calibri"/>
          <w:color w:val="000000"/>
          <w:sz w:val="20"/>
          <w:szCs w:val="22"/>
        </w:rPr>
        <w:t>Ubezpieczenie to będzie spełniało łącznie następujące warunki:</w:t>
      </w:r>
    </w:p>
    <w:p w14:paraId="1A810BE7" w14:textId="77777777" w:rsidR="00376A6B" w:rsidRPr="00F829A7" w:rsidRDefault="00376A6B" w:rsidP="00EE25AE">
      <w:pPr>
        <w:numPr>
          <w:ilvl w:val="0"/>
          <w:numId w:val="38"/>
        </w:numPr>
        <w:spacing w:line="276" w:lineRule="auto"/>
        <w:ind w:left="851"/>
        <w:jc w:val="both"/>
        <w:rPr>
          <w:rFonts w:ascii="Calibri" w:hAnsi="Calibri" w:cs="Calibri"/>
          <w:color w:val="000000"/>
          <w:sz w:val="20"/>
          <w:szCs w:val="22"/>
        </w:rPr>
      </w:pPr>
      <w:r w:rsidRPr="00F829A7">
        <w:rPr>
          <w:rFonts w:ascii="Calibri" w:hAnsi="Calibri" w:cs="Calibri"/>
          <w:color w:val="000000"/>
          <w:sz w:val="20"/>
          <w:szCs w:val="22"/>
        </w:rPr>
        <w:t>Zakres ochrony objąć powinien odpowiedzialność cywilną Ubezpieczonych z tytułu czynów niedozwolonych (odpowiedzialność deliktową) oraz odpowiedzialność cywilną za szkody wynikające z</w:t>
      </w:r>
      <w:r w:rsidR="00A12A90" w:rsidRPr="00F829A7">
        <w:rPr>
          <w:rFonts w:ascii="Calibri" w:hAnsi="Calibri" w:cs="Calibri"/>
          <w:color w:val="000000"/>
          <w:sz w:val="20"/>
          <w:szCs w:val="22"/>
        </w:rPr>
        <w:t> </w:t>
      </w:r>
      <w:r w:rsidRPr="00F829A7">
        <w:rPr>
          <w:rFonts w:ascii="Calibri" w:hAnsi="Calibri" w:cs="Calibri"/>
          <w:color w:val="000000"/>
          <w:sz w:val="20"/>
          <w:szCs w:val="22"/>
        </w:rPr>
        <w:t xml:space="preserve">niewykonania lub nienależytego wykonania zobowiązania (odpowiedzialność kontraktowa), jak również </w:t>
      </w:r>
      <w:r w:rsidRPr="00F829A7">
        <w:rPr>
          <w:rFonts w:ascii="Calibri" w:hAnsi="Calibri" w:cs="Calibri"/>
          <w:color w:val="000000"/>
          <w:sz w:val="20"/>
          <w:szCs w:val="22"/>
        </w:rPr>
        <w:lastRenderedPageBreak/>
        <w:t>odpowiedzialność cywilną za szkody wyrządzone przez wyprodukowany/dostarczony produkt bądź wykonaną usługę. Ochroną objęte zostaną szkody rzeczowe i osobowe wyrządzone osobom trzecim.</w:t>
      </w:r>
    </w:p>
    <w:p w14:paraId="63B26C44" w14:textId="77777777" w:rsidR="00376A6B" w:rsidRPr="00F829A7" w:rsidRDefault="00376A6B" w:rsidP="00EE25AE">
      <w:pPr>
        <w:pStyle w:val="Akapitzlist"/>
        <w:numPr>
          <w:ilvl w:val="0"/>
          <w:numId w:val="38"/>
        </w:numPr>
        <w:spacing w:line="276" w:lineRule="auto"/>
        <w:ind w:left="851"/>
        <w:jc w:val="both"/>
        <w:rPr>
          <w:rFonts w:ascii="Calibri" w:hAnsi="Calibri" w:cs="Calibri"/>
          <w:color w:val="000000"/>
          <w:sz w:val="20"/>
          <w:szCs w:val="22"/>
        </w:rPr>
      </w:pPr>
      <w:r w:rsidRPr="00F829A7">
        <w:rPr>
          <w:rFonts w:ascii="Calibri" w:hAnsi="Calibri" w:cs="Calibri"/>
          <w:color w:val="000000"/>
          <w:sz w:val="20"/>
          <w:szCs w:val="22"/>
        </w:rPr>
        <w:t>Suma gwarancyjna</w:t>
      </w:r>
      <w:r w:rsidR="005C2A4B" w:rsidRPr="00F829A7">
        <w:rPr>
          <w:rFonts w:ascii="Calibri" w:hAnsi="Calibri" w:cs="Calibri"/>
          <w:color w:val="000000"/>
          <w:sz w:val="20"/>
          <w:szCs w:val="22"/>
        </w:rPr>
        <w:t xml:space="preserve"> powinna wynosić nie mniej </w:t>
      </w:r>
      <w:r w:rsidR="005C2A4B" w:rsidRPr="00F829A7">
        <w:rPr>
          <w:rFonts w:ascii="Calibri" w:hAnsi="Calibri" w:cs="Calibri"/>
          <w:b/>
          <w:bCs/>
          <w:sz w:val="20"/>
          <w:szCs w:val="22"/>
        </w:rPr>
        <w:t xml:space="preserve">niż </w:t>
      </w:r>
      <w:r w:rsidR="002E1BAB" w:rsidRPr="00F829A7">
        <w:rPr>
          <w:rFonts w:ascii="Calibri" w:hAnsi="Calibri" w:cs="Calibri"/>
          <w:b/>
          <w:bCs/>
          <w:sz w:val="20"/>
          <w:szCs w:val="22"/>
        </w:rPr>
        <w:t>25</w:t>
      </w:r>
      <w:r w:rsidRPr="00F829A7">
        <w:rPr>
          <w:rFonts w:ascii="Calibri" w:hAnsi="Calibri" w:cs="Calibri"/>
          <w:b/>
          <w:bCs/>
          <w:sz w:val="20"/>
          <w:szCs w:val="22"/>
        </w:rPr>
        <w:t>0.000,00 zł</w:t>
      </w:r>
      <w:r w:rsidRPr="00F829A7">
        <w:rPr>
          <w:rFonts w:ascii="Calibri" w:hAnsi="Calibri" w:cs="Calibri"/>
          <w:sz w:val="20"/>
          <w:szCs w:val="22"/>
        </w:rPr>
        <w:t xml:space="preserve"> </w:t>
      </w:r>
      <w:r w:rsidRPr="00F829A7">
        <w:rPr>
          <w:rFonts w:ascii="Calibri" w:hAnsi="Calibri" w:cs="Calibri"/>
          <w:color w:val="000000"/>
          <w:sz w:val="20"/>
          <w:szCs w:val="22"/>
        </w:rPr>
        <w:t xml:space="preserve">(słownie: </w:t>
      </w:r>
      <w:r w:rsidR="002E1BAB" w:rsidRPr="00F829A7">
        <w:rPr>
          <w:rFonts w:ascii="Calibri" w:hAnsi="Calibri" w:cs="Calibri"/>
          <w:color w:val="000000"/>
          <w:sz w:val="20"/>
          <w:szCs w:val="22"/>
        </w:rPr>
        <w:t xml:space="preserve">dwieście pięćdziesiąt </w:t>
      </w:r>
      <w:r w:rsidR="00757776" w:rsidRPr="00F829A7">
        <w:rPr>
          <w:rFonts w:ascii="Calibri" w:hAnsi="Calibri" w:cs="Calibri"/>
          <w:color w:val="000000"/>
          <w:sz w:val="20"/>
          <w:szCs w:val="22"/>
        </w:rPr>
        <w:t xml:space="preserve">tysięcy </w:t>
      </w:r>
      <w:r w:rsidRPr="00F829A7">
        <w:rPr>
          <w:rFonts w:ascii="Calibri" w:hAnsi="Calibri" w:cs="Calibri"/>
          <w:color w:val="000000"/>
          <w:sz w:val="20"/>
          <w:szCs w:val="22"/>
        </w:rPr>
        <w:t>złotych</w:t>
      </w:r>
      <w:r w:rsidR="00290BB8" w:rsidRPr="00F829A7">
        <w:rPr>
          <w:rFonts w:ascii="Calibri" w:hAnsi="Calibri" w:cs="Calibri"/>
          <w:color w:val="000000"/>
          <w:sz w:val="20"/>
          <w:szCs w:val="22"/>
        </w:rPr>
        <w:t>)</w:t>
      </w:r>
      <w:r w:rsidR="00376107" w:rsidRPr="00F829A7">
        <w:rPr>
          <w:rFonts w:ascii="Calibri" w:hAnsi="Calibri" w:cs="Calibri"/>
          <w:color w:val="000000"/>
          <w:sz w:val="20"/>
          <w:szCs w:val="22"/>
        </w:rPr>
        <w:t xml:space="preserve"> na jedno i </w:t>
      </w:r>
      <w:r w:rsidRPr="00F829A7">
        <w:rPr>
          <w:rFonts w:ascii="Calibri" w:hAnsi="Calibri" w:cs="Calibri"/>
          <w:color w:val="000000"/>
          <w:sz w:val="20"/>
          <w:szCs w:val="22"/>
        </w:rPr>
        <w:t>wszystkie zdarzenia</w:t>
      </w:r>
      <w:r w:rsidR="00155EC3" w:rsidRPr="00F829A7">
        <w:rPr>
          <w:rFonts w:ascii="Calibri" w:hAnsi="Calibri" w:cs="Calibri"/>
          <w:color w:val="000000"/>
          <w:sz w:val="20"/>
          <w:szCs w:val="22"/>
        </w:rPr>
        <w:t>.</w:t>
      </w:r>
    </w:p>
    <w:p w14:paraId="4EF05441" w14:textId="77777777" w:rsidR="00376A6B" w:rsidRPr="00F829A7" w:rsidRDefault="00376A6B" w:rsidP="00EE25AE">
      <w:pPr>
        <w:pStyle w:val="Akapitzlist"/>
        <w:numPr>
          <w:ilvl w:val="0"/>
          <w:numId w:val="38"/>
        </w:numPr>
        <w:spacing w:line="276" w:lineRule="auto"/>
        <w:ind w:left="851"/>
        <w:jc w:val="both"/>
        <w:rPr>
          <w:rFonts w:ascii="Calibri" w:hAnsi="Calibri" w:cs="Calibri"/>
          <w:color w:val="000000"/>
          <w:sz w:val="20"/>
          <w:szCs w:val="22"/>
        </w:rPr>
      </w:pPr>
      <w:r w:rsidRPr="00F829A7">
        <w:rPr>
          <w:rFonts w:ascii="Calibri" w:hAnsi="Calibri" w:cs="Calibri"/>
          <w:color w:val="000000"/>
          <w:sz w:val="20"/>
          <w:szCs w:val="22"/>
        </w:rPr>
        <w:t>Zakres terytorialny umowy ubezpieczenia odpowiedzialności cywilnej: teren Polski.</w:t>
      </w:r>
    </w:p>
    <w:p w14:paraId="74DD1C80" w14:textId="77777777" w:rsidR="00376A6B" w:rsidRPr="00F829A7" w:rsidRDefault="00376A6B" w:rsidP="00EE25AE">
      <w:pPr>
        <w:pStyle w:val="Akapitzlist"/>
        <w:numPr>
          <w:ilvl w:val="0"/>
          <w:numId w:val="38"/>
        </w:numPr>
        <w:spacing w:line="276" w:lineRule="auto"/>
        <w:ind w:left="851"/>
        <w:jc w:val="both"/>
        <w:rPr>
          <w:rFonts w:ascii="Calibri" w:hAnsi="Calibri" w:cs="Calibri"/>
          <w:color w:val="000000"/>
          <w:sz w:val="20"/>
          <w:szCs w:val="22"/>
        </w:rPr>
      </w:pPr>
      <w:r w:rsidRPr="00F829A7">
        <w:rPr>
          <w:rFonts w:ascii="Calibri" w:hAnsi="Calibri" w:cs="Calibri"/>
          <w:color w:val="000000"/>
          <w:sz w:val="20"/>
          <w:szCs w:val="22"/>
        </w:rPr>
        <w:t xml:space="preserve">Wyłączenia odpowiedzialności są dopuszczalne w zakresie zgodnym z aktualnym standardem rynkowym </w:t>
      </w:r>
      <w:r w:rsidR="00A12A90" w:rsidRPr="00F829A7">
        <w:rPr>
          <w:rFonts w:ascii="Calibri" w:hAnsi="Calibri" w:cs="Calibri"/>
          <w:color w:val="000000"/>
          <w:sz w:val="20"/>
          <w:szCs w:val="22"/>
        </w:rPr>
        <w:t>i </w:t>
      </w:r>
      <w:r w:rsidRPr="00F829A7">
        <w:rPr>
          <w:rFonts w:ascii="Calibri" w:hAnsi="Calibri" w:cs="Calibri"/>
          <w:color w:val="000000"/>
          <w:sz w:val="20"/>
          <w:szCs w:val="22"/>
        </w:rPr>
        <w:t xml:space="preserve"> powinny uwzględniać specyfikę prac/zapisy umowny i SIWZ. </w:t>
      </w:r>
    </w:p>
    <w:p w14:paraId="619B4100" w14:textId="398F968E" w:rsidR="00376A6B" w:rsidRPr="00F829A7" w:rsidRDefault="000B1F5B" w:rsidP="00EC29E4">
      <w:pPr>
        <w:spacing w:line="276" w:lineRule="auto"/>
        <w:ind w:left="426" w:hanging="425"/>
        <w:jc w:val="both"/>
        <w:rPr>
          <w:rFonts w:ascii="Calibri" w:hAnsi="Calibri" w:cs="Calibri"/>
          <w:b/>
          <w:color w:val="000000"/>
          <w:sz w:val="20"/>
          <w:szCs w:val="22"/>
        </w:rPr>
      </w:pPr>
      <w:r w:rsidRPr="00F829A7">
        <w:rPr>
          <w:rFonts w:ascii="Calibri" w:hAnsi="Calibri" w:cs="Calibri"/>
          <w:color w:val="000000"/>
          <w:sz w:val="20"/>
          <w:szCs w:val="22"/>
        </w:rPr>
        <w:t>3</w:t>
      </w:r>
      <w:r w:rsidR="00E2676A" w:rsidRPr="00F829A7">
        <w:rPr>
          <w:rFonts w:ascii="Calibri" w:hAnsi="Calibri" w:cs="Calibri"/>
          <w:color w:val="000000"/>
          <w:sz w:val="20"/>
          <w:szCs w:val="22"/>
        </w:rPr>
        <w:t xml:space="preserve">.1. </w:t>
      </w:r>
      <w:r w:rsidR="00376A6B" w:rsidRPr="00F829A7">
        <w:rPr>
          <w:rFonts w:ascii="Calibri" w:hAnsi="Calibri" w:cs="Calibri"/>
          <w:b/>
          <w:color w:val="000000"/>
          <w:sz w:val="20"/>
          <w:szCs w:val="22"/>
        </w:rPr>
        <w:t>Wykonawca jest zobligowany</w:t>
      </w:r>
      <w:r w:rsidR="00D9030A" w:rsidRPr="00F829A7">
        <w:rPr>
          <w:rFonts w:ascii="Calibri" w:hAnsi="Calibri" w:cs="Calibri"/>
          <w:b/>
          <w:color w:val="000000"/>
          <w:sz w:val="20"/>
          <w:szCs w:val="22"/>
        </w:rPr>
        <w:t>, przed podpisaniem umowy,</w:t>
      </w:r>
      <w:r w:rsidR="00376A6B" w:rsidRPr="00F829A7">
        <w:rPr>
          <w:rFonts w:ascii="Calibri" w:hAnsi="Calibri" w:cs="Calibri"/>
          <w:b/>
          <w:color w:val="000000"/>
          <w:sz w:val="20"/>
          <w:szCs w:val="22"/>
        </w:rPr>
        <w:t xml:space="preserve"> dostarczyć Zamawiającemu kopie polisy</w:t>
      </w:r>
      <w:r w:rsidR="00D9030A" w:rsidRPr="00F829A7">
        <w:rPr>
          <w:rFonts w:ascii="Calibri" w:hAnsi="Calibri" w:cs="Calibri"/>
          <w:b/>
          <w:color w:val="000000"/>
          <w:sz w:val="20"/>
          <w:szCs w:val="22"/>
        </w:rPr>
        <w:t xml:space="preserve"> OC</w:t>
      </w:r>
      <w:r w:rsidR="00376A6B" w:rsidRPr="00F829A7">
        <w:rPr>
          <w:rFonts w:ascii="Calibri" w:hAnsi="Calibri" w:cs="Calibri"/>
          <w:b/>
          <w:color w:val="000000"/>
          <w:sz w:val="20"/>
          <w:szCs w:val="22"/>
        </w:rPr>
        <w:t xml:space="preserve"> (potwierdzoną za zgodność z oryginałem) poświadczającą zawarcie umowy ubezpieczenia</w:t>
      </w:r>
      <w:r w:rsidR="0020367C" w:rsidRPr="00F829A7">
        <w:rPr>
          <w:rFonts w:ascii="Calibri" w:hAnsi="Calibri" w:cs="Calibri"/>
          <w:b/>
          <w:color w:val="000000"/>
          <w:sz w:val="20"/>
          <w:szCs w:val="22"/>
        </w:rPr>
        <w:t>.</w:t>
      </w:r>
    </w:p>
    <w:p w14:paraId="1C19896C" w14:textId="77777777" w:rsidR="00376A6B" w:rsidRPr="00F829A7" w:rsidRDefault="00376A6B" w:rsidP="00EC29E4">
      <w:pPr>
        <w:spacing w:line="276" w:lineRule="auto"/>
        <w:ind w:left="426"/>
        <w:jc w:val="both"/>
        <w:rPr>
          <w:rFonts w:ascii="Calibri" w:hAnsi="Calibri" w:cs="Calibri"/>
          <w:b/>
          <w:color w:val="000000"/>
          <w:sz w:val="20"/>
          <w:szCs w:val="22"/>
        </w:rPr>
      </w:pPr>
      <w:r w:rsidRPr="00F829A7">
        <w:rPr>
          <w:rFonts w:ascii="Calibri" w:hAnsi="Calibri" w:cs="Calibri"/>
          <w:b/>
          <w:color w:val="000000"/>
          <w:sz w:val="20"/>
          <w:szCs w:val="22"/>
        </w:rPr>
        <w:t>Miejsce dostarczenia dokumentu: Zarząd Zlewni Warszawa, ul. Elektronowa 2, 03-219 Warszawa.</w:t>
      </w:r>
    </w:p>
    <w:p w14:paraId="1AB9C7B5" w14:textId="77777777" w:rsidR="00E2676A" w:rsidRPr="00F829A7" w:rsidRDefault="000B1F5B" w:rsidP="00EC29E4">
      <w:pPr>
        <w:spacing w:line="276" w:lineRule="auto"/>
        <w:ind w:left="426" w:hanging="426"/>
        <w:jc w:val="both"/>
        <w:rPr>
          <w:rFonts w:ascii="Calibri" w:hAnsi="Calibri" w:cs="Calibri"/>
          <w:b/>
          <w:color w:val="000000"/>
          <w:sz w:val="20"/>
          <w:szCs w:val="22"/>
        </w:rPr>
      </w:pPr>
      <w:r w:rsidRPr="00F829A7">
        <w:rPr>
          <w:rFonts w:ascii="Calibri" w:hAnsi="Calibri" w:cs="Calibri"/>
          <w:color w:val="000000"/>
          <w:sz w:val="20"/>
          <w:szCs w:val="22"/>
        </w:rPr>
        <w:t>3</w:t>
      </w:r>
      <w:r w:rsidR="00EC29E4" w:rsidRPr="00F829A7">
        <w:rPr>
          <w:rFonts w:ascii="Calibri" w:hAnsi="Calibri" w:cs="Calibri"/>
          <w:color w:val="000000"/>
          <w:sz w:val="20"/>
          <w:szCs w:val="22"/>
        </w:rPr>
        <w:t xml:space="preserve">.2. </w:t>
      </w:r>
      <w:r w:rsidR="00376A6B" w:rsidRPr="00F829A7">
        <w:rPr>
          <w:rFonts w:ascii="Calibri" w:hAnsi="Calibri" w:cs="Calibri"/>
          <w:b/>
          <w:color w:val="000000"/>
          <w:sz w:val="20"/>
          <w:szCs w:val="22"/>
        </w:rPr>
        <w:t>Wraz z kopią polisy Wykonawca jest zobowiązany dostarczyć Zamawiającemu potwierdzenie opłacenia składki lub raty składki z tytułu zawartej umowy ubezpieczenia. Jeżeli składka jest płatna w ratach, Wykonawca zobligowany jest dostarczyć Zamawiającemu potwierdzenie opła</w:t>
      </w:r>
      <w:r w:rsidR="00376107" w:rsidRPr="00F829A7">
        <w:rPr>
          <w:rFonts w:ascii="Calibri" w:hAnsi="Calibri" w:cs="Calibri"/>
          <w:b/>
          <w:color w:val="000000"/>
          <w:sz w:val="20"/>
          <w:szCs w:val="22"/>
        </w:rPr>
        <w:t>cenia składki nie później niż w </w:t>
      </w:r>
      <w:r w:rsidR="00376A6B" w:rsidRPr="00F829A7">
        <w:rPr>
          <w:rFonts w:ascii="Calibri" w:hAnsi="Calibri" w:cs="Calibri"/>
          <w:b/>
          <w:color w:val="000000"/>
          <w:sz w:val="20"/>
          <w:szCs w:val="22"/>
        </w:rPr>
        <w:t>dniu płatności określonym w umowie ubezpieczenia. Dowód płatności, o którym mowa w zdaniu poprzedzającym należy dostarczyć do Zarządu  Zlewni Warszawa, ul. Elektronowa 2, 03-219 Warszawa</w:t>
      </w:r>
      <w:r w:rsidR="00E2676A" w:rsidRPr="00F829A7">
        <w:rPr>
          <w:rFonts w:ascii="Calibri" w:hAnsi="Calibri" w:cs="Calibri"/>
          <w:b/>
          <w:color w:val="000000"/>
          <w:sz w:val="20"/>
          <w:szCs w:val="22"/>
        </w:rPr>
        <w:t>.</w:t>
      </w:r>
    </w:p>
    <w:p w14:paraId="642F2B91" w14:textId="77777777" w:rsidR="00E2676A" w:rsidRPr="00F829A7" w:rsidRDefault="000B1F5B" w:rsidP="00EC29E4">
      <w:pPr>
        <w:spacing w:line="276" w:lineRule="auto"/>
        <w:ind w:left="426" w:hanging="426"/>
        <w:jc w:val="both"/>
        <w:rPr>
          <w:rFonts w:ascii="Calibri" w:hAnsi="Calibri" w:cs="Calibri"/>
          <w:b/>
          <w:color w:val="000000"/>
          <w:sz w:val="20"/>
          <w:szCs w:val="22"/>
        </w:rPr>
      </w:pPr>
      <w:r w:rsidRPr="00F829A7">
        <w:rPr>
          <w:rFonts w:ascii="Calibri" w:hAnsi="Calibri" w:cs="Calibri"/>
          <w:b/>
          <w:color w:val="000000"/>
          <w:sz w:val="20"/>
          <w:szCs w:val="22"/>
        </w:rPr>
        <w:t>3</w:t>
      </w:r>
      <w:r w:rsidR="00EC29E4" w:rsidRPr="00F829A7">
        <w:rPr>
          <w:rFonts w:ascii="Calibri" w:hAnsi="Calibri" w:cs="Calibri"/>
          <w:b/>
          <w:color w:val="000000"/>
          <w:sz w:val="20"/>
          <w:szCs w:val="22"/>
        </w:rPr>
        <w:t xml:space="preserve">.3. </w:t>
      </w:r>
      <w:r w:rsidR="00376A6B" w:rsidRPr="00F829A7">
        <w:rPr>
          <w:rFonts w:ascii="Calibri" w:hAnsi="Calibri" w:cs="Calibri"/>
          <w:b/>
          <w:color w:val="000000"/>
          <w:sz w:val="20"/>
          <w:szCs w:val="22"/>
        </w:rPr>
        <w:t>Jeżeli w trakcie trwania niniejszej Umowy upłynie okres ubezpieczenia z tytułu przedłożonej przez Wykonawcę umowy ubezpieczenia, Wykonawca niezwłocznie i bez wezwania dostarczy Zamawiającemu dokument potwierdzający przedłużenie bieżącej lub zawarcie nowej umowy ubezpieczenia, w terminie najpóźniej 7 dni przed końcem bieżącego okresu ubezpieczenia. Wykonawca ma przy tym obowiązek zapewnić ciągłość ochrony ubezpieczeniowej (lub spowodować taki stan).</w:t>
      </w:r>
    </w:p>
    <w:p w14:paraId="00A73817" w14:textId="77777777" w:rsidR="00E2676A" w:rsidRPr="00F829A7" w:rsidRDefault="000B1F5B" w:rsidP="00EC29E4">
      <w:pPr>
        <w:pStyle w:val="Akapitzlist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0"/>
          <w:szCs w:val="22"/>
        </w:rPr>
      </w:pPr>
      <w:r w:rsidRPr="00F829A7">
        <w:rPr>
          <w:rFonts w:ascii="Calibri" w:hAnsi="Calibri" w:cs="Calibri"/>
          <w:color w:val="000000"/>
          <w:sz w:val="20"/>
          <w:szCs w:val="22"/>
        </w:rPr>
        <w:t>3</w:t>
      </w:r>
      <w:r w:rsidR="00EC29E4" w:rsidRPr="00F829A7">
        <w:rPr>
          <w:rFonts w:ascii="Calibri" w:hAnsi="Calibri" w:cs="Calibri"/>
          <w:color w:val="000000"/>
          <w:sz w:val="20"/>
          <w:szCs w:val="22"/>
        </w:rPr>
        <w:t xml:space="preserve">.4. </w:t>
      </w:r>
      <w:r w:rsidR="00376A6B" w:rsidRPr="00F829A7">
        <w:rPr>
          <w:rFonts w:ascii="Calibri" w:hAnsi="Calibri" w:cs="Calibri"/>
          <w:color w:val="000000"/>
          <w:sz w:val="20"/>
          <w:szCs w:val="22"/>
        </w:rPr>
        <w:t>Jeżeli wymagana umowa ubezpieczenia nie zostanie zawarta lub dokumenty potwierdza</w:t>
      </w:r>
      <w:r w:rsidR="00376107" w:rsidRPr="00F829A7">
        <w:rPr>
          <w:rFonts w:ascii="Calibri" w:hAnsi="Calibri" w:cs="Calibri"/>
          <w:color w:val="000000"/>
          <w:sz w:val="20"/>
          <w:szCs w:val="22"/>
        </w:rPr>
        <w:t>jące jej zawarcie (w </w:t>
      </w:r>
      <w:r w:rsidR="00376A6B" w:rsidRPr="00F829A7">
        <w:rPr>
          <w:rFonts w:ascii="Calibri" w:hAnsi="Calibri" w:cs="Calibri"/>
          <w:color w:val="000000"/>
          <w:sz w:val="20"/>
          <w:szCs w:val="22"/>
        </w:rPr>
        <w:t>tym opłacenie składki) nie zostaną dostarczone, albo jeśli zakres ochrony będzie odbiegał na niekorzyść Zamawiającego od zakresu ws</w:t>
      </w:r>
      <w:r w:rsidR="00E2676A" w:rsidRPr="00F829A7">
        <w:rPr>
          <w:rFonts w:ascii="Calibri" w:hAnsi="Calibri" w:cs="Calibri"/>
          <w:color w:val="000000"/>
          <w:sz w:val="20"/>
          <w:szCs w:val="22"/>
        </w:rPr>
        <w:t xml:space="preserve">kazanego </w:t>
      </w:r>
      <w:r w:rsidR="00376A6B" w:rsidRPr="00F829A7">
        <w:rPr>
          <w:rFonts w:ascii="Calibri" w:hAnsi="Calibri" w:cs="Calibri"/>
          <w:color w:val="000000"/>
          <w:sz w:val="20"/>
          <w:szCs w:val="22"/>
        </w:rPr>
        <w:t>lub Wykonawca w jakikolwiek sposób i stopniu zmieni zapisy Umowy na niekorzyść Zamawiającego bez jego zgody</w:t>
      </w:r>
      <w:r w:rsidR="002F1D9D" w:rsidRPr="00F829A7">
        <w:rPr>
          <w:rFonts w:ascii="Calibri" w:hAnsi="Calibri" w:cs="Calibri"/>
          <w:color w:val="000000"/>
          <w:sz w:val="20"/>
          <w:szCs w:val="22"/>
        </w:rPr>
        <w:t xml:space="preserve">, </w:t>
      </w:r>
      <w:r w:rsidR="00376A6B" w:rsidRPr="00F829A7">
        <w:rPr>
          <w:rFonts w:ascii="Calibri" w:hAnsi="Calibri" w:cs="Calibri"/>
          <w:color w:val="000000"/>
          <w:sz w:val="20"/>
          <w:szCs w:val="22"/>
        </w:rPr>
        <w:t xml:space="preserve">bądź gdy </w:t>
      </w:r>
      <w:r w:rsidR="002F1D9D" w:rsidRPr="00F829A7">
        <w:rPr>
          <w:rFonts w:ascii="Calibri" w:hAnsi="Calibri" w:cs="Calibri"/>
          <w:color w:val="000000"/>
          <w:sz w:val="20"/>
          <w:szCs w:val="22"/>
        </w:rPr>
        <w:t xml:space="preserve">Wykonawca </w:t>
      </w:r>
      <w:r w:rsidR="00376A6B" w:rsidRPr="00F829A7">
        <w:rPr>
          <w:rFonts w:ascii="Calibri" w:hAnsi="Calibri" w:cs="Calibri"/>
          <w:color w:val="000000"/>
          <w:sz w:val="20"/>
          <w:szCs w:val="22"/>
        </w:rPr>
        <w:t>świadomie wprowadzi w błąd Zamawiającego co do i</w:t>
      </w:r>
      <w:r w:rsidR="008F59A6" w:rsidRPr="00F829A7">
        <w:rPr>
          <w:rFonts w:ascii="Calibri" w:hAnsi="Calibri" w:cs="Calibri"/>
          <w:color w:val="000000"/>
          <w:sz w:val="20"/>
          <w:szCs w:val="22"/>
        </w:rPr>
        <w:t>stnienia lub warunków tejże umowy</w:t>
      </w:r>
      <w:r w:rsidR="00376A6B" w:rsidRPr="00F829A7">
        <w:rPr>
          <w:rFonts w:ascii="Calibri" w:hAnsi="Calibri" w:cs="Calibri"/>
          <w:color w:val="000000"/>
          <w:sz w:val="20"/>
          <w:szCs w:val="22"/>
        </w:rPr>
        <w:t xml:space="preserve"> ubezpieczenia, Zamawiający ma prawo samodzielnie zawrzeć stosowną umowę ubezpieczenia we wskazanym powyżej zakresie. Zamawiający obciąży Wykonawcę składką za tak zawartą umowę ubezpieczenia wzywając go do zapłaty lub dokonując potrącenia wraz</w:t>
      </w:r>
      <w:r w:rsidR="002F1D9D" w:rsidRPr="00F829A7">
        <w:rPr>
          <w:rFonts w:ascii="Calibri" w:hAnsi="Calibri" w:cs="Calibri"/>
          <w:color w:val="000000"/>
          <w:sz w:val="20"/>
          <w:szCs w:val="22"/>
        </w:rPr>
        <w:t> </w:t>
      </w:r>
      <w:r w:rsidR="00376A6B" w:rsidRPr="00F829A7">
        <w:rPr>
          <w:rFonts w:ascii="Calibri" w:hAnsi="Calibri" w:cs="Calibri"/>
          <w:color w:val="000000"/>
          <w:sz w:val="20"/>
          <w:szCs w:val="22"/>
        </w:rPr>
        <w:t>z</w:t>
      </w:r>
      <w:r w:rsidR="002F1D9D" w:rsidRPr="00F829A7">
        <w:rPr>
          <w:rFonts w:ascii="Calibri" w:hAnsi="Calibri" w:cs="Calibri"/>
          <w:color w:val="000000"/>
          <w:sz w:val="20"/>
          <w:szCs w:val="22"/>
        </w:rPr>
        <w:t> </w:t>
      </w:r>
      <w:r w:rsidR="00376A6B" w:rsidRPr="00F829A7">
        <w:rPr>
          <w:rFonts w:ascii="Calibri" w:hAnsi="Calibri" w:cs="Calibri"/>
          <w:color w:val="000000"/>
          <w:sz w:val="20"/>
          <w:szCs w:val="22"/>
        </w:rPr>
        <w:t xml:space="preserve">należnymi odsetkami z wynagrodzenia Wykonawcy. </w:t>
      </w:r>
    </w:p>
    <w:p w14:paraId="2A1F78BD" w14:textId="77777777" w:rsidR="00E2676A" w:rsidRPr="00F829A7" w:rsidRDefault="000B1F5B" w:rsidP="00EC29E4">
      <w:pPr>
        <w:spacing w:line="276" w:lineRule="auto"/>
        <w:ind w:left="426" w:hanging="426"/>
        <w:jc w:val="both"/>
        <w:rPr>
          <w:rFonts w:ascii="Calibri" w:hAnsi="Calibri" w:cs="Calibri"/>
          <w:color w:val="000000"/>
          <w:sz w:val="20"/>
          <w:szCs w:val="22"/>
        </w:rPr>
      </w:pPr>
      <w:r w:rsidRPr="00F829A7">
        <w:rPr>
          <w:rFonts w:ascii="Calibri" w:hAnsi="Calibri" w:cs="Calibri"/>
          <w:color w:val="000000"/>
          <w:sz w:val="20"/>
          <w:szCs w:val="22"/>
        </w:rPr>
        <w:t>3</w:t>
      </w:r>
      <w:r w:rsidR="00EC29E4" w:rsidRPr="00F829A7">
        <w:rPr>
          <w:rFonts w:ascii="Calibri" w:hAnsi="Calibri" w:cs="Calibri"/>
          <w:color w:val="000000"/>
          <w:sz w:val="20"/>
          <w:szCs w:val="22"/>
        </w:rPr>
        <w:t xml:space="preserve">.5. </w:t>
      </w:r>
      <w:r w:rsidR="00376A6B" w:rsidRPr="00F829A7">
        <w:rPr>
          <w:rFonts w:ascii="Calibri" w:hAnsi="Calibri" w:cs="Calibri"/>
          <w:color w:val="000000"/>
          <w:sz w:val="20"/>
          <w:szCs w:val="22"/>
        </w:rPr>
        <w:t>Ubezpieczenia winny zostać zawarte z ubezpieczycielem lub ubezpieczycielami na warunkach przedstawionych w Umowie. Zatwierdzenia wymaga jakakolwiek zmiana w warunkach zawartych ubezpieczeń powodująca pogorszenie warun</w:t>
      </w:r>
      <w:r w:rsidR="00C12662" w:rsidRPr="00F829A7">
        <w:rPr>
          <w:rFonts w:ascii="Calibri" w:hAnsi="Calibri" w:cs="Calibri"/>
          <w:color w:val="000000"/>
          <w:sz w:val="20"/>
          <w:szCs w:val="22"/>
        </w:rPr>
        <w:t xml:space="preserve">ków ubezpieczenia w porównaniu </w:t>
      </w:r>
      <w:r w:rsidR="00376A6B" w:rsidRPr="00F829A7">
        <w:rPr>
          <w:rFonts w:ascii="Calibri" w:hAnsi="Calibri" w:cs="Calibri"/>
          <w:color w:val="000000"/>
          <w:sz w:val="20"/>
          <w:szCs w:val="22"/>
        </w:rPr>
        <w:t>z Umową. Decyzja dotycząca zatwierdzenia zmiany mu</w:t>
      </w:r>
      <w:r w:rsidR="00C12662" w:rsidRPr="00F829A7">
        <w:rPr>
          <w:rFonts w:ascii="Calibri" w:hAnsi="Calibri" w:cs="Calibri"/>
          <w:color w:val="000000"/>
          <w:sz w:val="20"/>
          <w:szCs w:val="22"/>
        </w:rPr>
        <w:t xml:space="preserve">si być przedstawiona Wykonawcy </w:t>
      </w:r>
      <w:r w:rsidR="00376A6B" w:rsidRPr="00F829A7">
        <w:rPr>
          <w:rFonts w:ascii="Calibri" w:hAnsi="Calibri" w:cs="Calibri"/>
          <w:color w:val="000000"/>
          <w:sz w:val="20"/>
          <w:szCs w:val="22"/>
        </w:rPr>
        <w:t xml:space="preserve">w terminie 14 (czternastu) dni od daty otrzymania propozycji zmian umów ubezpieczenia, które powinny być dostarczone Zamawiającemu nie później niż 14 dni przed rozpoczęciem wykonywania </w:t>
      </w:r>
      <w:r w:rsidR="008F59A6" w:rsidRPr="00F829A7">
        <w:rPr>
          <w:rFonts w:ascii="Calibri" w:hAnsi="Calibri" w:cs="Calibri"/>
          <w:color w:val="000000"/>
          <w:sz w:val="20"/>
          <w:szCs w:val="22"/>
        </w:rPr>
        <w:t>U</w:t>
      </w:r>
      <w:r w:rsidR="00376A6B" w:rsidRPr="00F829A7">
        <w:rPr>
          <w:rFonts w:ascii="Calibri" w:hAnsi="Calibri" w:cs="Calibri"/>
          <w:color w:val="000000"/>
          <w:sz w:val="20"/>
          <w:szCs w:val="22"/>
        </w:rPr>
        <w:t>mowy. Niewniesienie w powyższym 14 - dniowym terminie zastrzeżeń oznacza zatwierdzenie zmiany warunków.</w:t>
      </w:r>
    </w:p>
    <w:p w14:paraId="1467AED9" w14:textId="77777777" w:rsidR="00E2676A" w:rsidRPr="00F829A7" w:rsidRDefault="000B1F5B" w:rsidP="00EC29E4">
      <w:pPr>
        <w:spacing w:line="276" w:lineRule="auto"/>
        <w:ind w:left="426" w:hanging="426"/>
        <w:jc w:val="both"/>
        <w:rPr>
          <w:rFonts w:ascii="Calibri" w:hAnsi="Calibri" w:cs="Calibri"/>
          <w:color w:val="000000"/>
          <w:sz w:val="20"/>
          <w:szCs w:val="22"/>
        </w:rPr>
      </w:pPr>
      <w:r w:rsidRPr="00F829A7">
        <w:rPr>
          <w:rFonts w:ascii="Calibri" w:hAnsi="Calibri" w:cs="Calibri"/>
          <w:color w:val="000000"/>
          <w:sz w:val="20"/>
          <w:szCs w:val="22"/>
        </w:rPr>
        <w:t>3</w:t>
      </w:r>
      <w:r w:rsidR="00EC29E4" w:rsidRPr="00F829A7">
        <w:rPr>
          <w:rFonts w:ascii="Calibri" w:hAnsi="Calibri" w:cs="Calibri"/>
          <w:color w:val="000000"/>
          <w:sz w:val="20"/>
          <w:szCs w:val="22"/>
        </w:rPr>
        <w:t xml:space="preserve">.6. </w:t>
      </w:r>
      <w:r w:rsidR="00376A6B" w:rsidRPr="00F829A7">
        <w:rPr>
          <w:rFonts w:ascii="Calibri" w:hAnsi="Calibri" w:cs="Calibri"/>
          <w:color w:val="000000"/>
          <w:sz w:val="20"/>
          <w:szCs w:val="22"/>
        </w:rPr>
        <w:t>Obowiązek Wykonawcy lub Podwykonawców do zawarcia i przedłużania ważności wymaganych ubezpieczeń nie może być w żadnym wypadku interpretowany jako ograniczenie odpowiedzialności wynikającej z niniejszej Umowy.</w:t>
      </w:r>
    </w:p>
    <w:p w14:paraId="68AB850C" w14:textId="77777777" w:rsidR="00376A6B" w:rsidRPr="00F829A7" w:rsidRDefault="000B1F5B" w:rsidP="00EC29E4">
      <w:pPr>
        <w:spacing w:line="276" w:lineRule="auto"/>
        <w:ind w:left="426" w:hanging="426"/>
        <w:jc w:val="both"/>
        <w:rPr>
          <w:rFonts w:ascii="Calibri" w:hAnsi="Calibri" w:cs="Calibri"/>
          <w:color w:val="000000"/>
          <w:sz w:val="20"/>
          <w:szCs w:val="22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3</w:t>
      </w:r>
      <w:r w:rsidR="00E806EF" w:rsidRPr="00F829A7">
        <w:rPr>
          <w:rFonts w:ascii="Calibri" w:hAnsi="Calibri" w:cs="Calibri"/>
          <w:color w:val="000000"/>
          <w:sz w:val="20"/>
          <w:szCs w:val="20"/>
        </w:rPr>
        <w:t xml:space="preserve">.7. </w:t>
      </w:r>
      <w:r w:rsidR="00376A6B" w:rsidRPr="00F829A7">
        <w:rPr>
          <w:rFonts w:ascii="Calibri" w:hAnsi="Calibri" w:cs="Calibri"/>
          <w:color w:val="000000"/>
          <w:sz w:val="20"/>
          <w:szCs w:val="20"/>
        </w:rPr>
        <w:t>Wykonawca zawrze ubezpieczenie u Ubezpieczyciela posiadającego jednostki organizacyjne w Polsce, odpowiedni potencjał osobowy i organizacyjny i będącego zdolnym do obsługi zawartych umów ubezpieczenia i likwidacji szkód. Możliwe jest jednak zawarcie umowy u innego ubezpieczyciela pod warunkiem zawarcia przez niego odpowi</w:t>
      </w:r>
      <w:r w:rsidR="00687488" w:rsidRPr="00F829A7">
        <w:rPr>
          <w:rFonts w:ascii="Calibri" w:hAnsi="Calibri" w:cs="Calibri"/>
          <w:color w:val="000000"/>
          <w:sz w:val="20"/>
          <w:szCs w:val="20"/>
        </w:rPr>
        <w:t xml:space="preserve">edniej umowy o współpracy </w:t>
      </w:r>
      <w:r w:rsidR="00376A6B" w:rsidRPr="00F829A7">
        <w:rPr>
          <w:rFonts w:ascii="Calibri" w:hAnsi="Calibri" w:cs="Calibri"/>
          <w:color w:val="000000"/>
          <w:sz w:val="20"/>
          <w:szCs w:val="20"/>
        </w:rPr>
        <w:t>z podmiotem posiadającym jednostki organizacyjne, o których mowa powyżej, na terenie Polski.</w:t>
      </w:r>
    </w:p>
    <w:p w14:paraId="171C0720" w14:textId="77777777" w:rsidR="00E2676A" w:rsidRPr="00F829A7" w:rsidRDefault="000B1F5B" w:rsidP="00EC29E4">
      <w:pPr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2"/>
        </w:rPr>
      </w:pPr>
      <w:r w:rsidRPr="00F829A7">
        <w:rPr>
          <w:rFonts w:ascii="Calibri" w:hAnsi="Calibri" w:cs="Calibri"/>
          <w:b/>
          <w:color w:val="000000"/>
          <w:sz w:val="20"/>
          <w:szCs w:val="22"/>
        </w:rPr>
        <w:t>4</w:t>
      </w:r>
      <w:r w:rsidR="00EC29E4" w:rsidRPr="00F829A7">
        <w:rPr>
          <w:rFonts w:ascii="Calibri" w:hAnsi="Calibri" w:cs="Calibri"/>
          <w:b/>
          <w:color w:val="000000"/>
          <w:sz w:val="20"/>
          <w:szCs w:val="22"/>
        </w:rPr>
        <w:t xml:space="preserve">. </w:t>
      </w:r>
      <w:r w:rsidR="00E2676A" w:rsidRPr="00F829A7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="00E2676A" w:rsidRPr="00F829A7">
        <w:rPr>
          <w:rFonts w:ascii="Calibri" w:hAnsi="Calibri" w:cs="Calibri"/>
          <w:b/>
          <w:bCs/>
          <w:sz w:val="20"/>
          <w:szCs w:val="22"/>
        </w:rPr>
        <w:t>Definicja wypadku</w:t>
      </w:r>
    </w:p>
    <w:p w14:paraId="294A05AF" w14:textId="77777777" w:rsidR="00E2676A" w:rsidRPr="00F829A7" w:rsidRDefault="00E2676A" w:rsidP="00E2676A">
      <w:pPr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r w:rsidRPr="00F829A7">
        <w:rPr>
          <w:rFonts w:ascii="Calibri" w:hAnsi="Calibri" w:cs="Calibri"/>
          <w:color w:val="000000"/>
          <w:sz w:val="20"/>
          <w:szCs w:val="22"/>
        </w:rPr>
        <w:t>Na potrzeby umowy ubezpieczenia za wypadek uważa się uchybienie popełnione w związku z czynnością zawodową, wykonaną lub zaniechaną w okresie ubezpieczenia, przy czym wszystkie szkody wynikające z tej samej czynności zawodowej uważa się za jeden wypadek, bez względu na datę ich wystąpienia.</w:t>
      </w:r>
    </w:p>
    <w:p w14:paraId="17C8C0C0" w14:textId="77777777" w:rsidR="00B53B9D" w:rsidRPr="00F829A7" w:rsidRDefault="00B53B9D" w:rsidP="00C12662">
      <w:pPr>
        <w:numPr>
          <w:ilvl w:val="1"/>
          <w:numId w:val="8"/>
        </w:num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Do obowiązków Zamawiającego należy:</w:t>
      </w:r>
    </w:p>
    <w:p w14:paraId="455B4225" w14:textId="2A6BB4E5" w:rsidR="00B53B9D" w:rsidRPr="00F829A7" w:rsidRDefault="00003501" w:rsidP="003913F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p</w:t>
      </w:r>
      <w:r w:rsidR="00B53B9D" w:rsidRPr="00F829A7">
        <w:rPr>
          <w:rFonts w:ascii="Calibri" w:hAnsi="Calibri" w:cs="Calibri"/>
          <w:sz w:val="20"/>
          <w:szCs w:val="20"/>
        </w:rPr>
        <w:t>rzekazanie dokumentacji określającej przedmiot zamówienia</w:t>
      </w:r>
      <w:r w:rsidR="003913F5" w:rsidRPr="00F829A7">
        <w:rPr>
          <w:rFonts w:ascii="Calibri" w:hAnsi="Calibri" w:cs="Calibri"/>
          <w:sz w:val="20"/>
          <w:szCs w:val="20"/>
        </w:rPr>
        <w:t xml:space="preserve"> oraz placu budowy </w:t>
      </w:r>
      <w:r w:rsidR="00B53B9D" w:rsidRPr="00F829A7">
        <w:rPr>
          <w:rFonts w:ascii="Calibri" w:hAnsi="Calibri" w:cs="Calibri"/>
          <w:sz w:val="20"/>
          <w:szCs w:val="20"/>
        </w:rPr>
        <w:t xml:space="preserve"> w terminie </w:t>
      </w:r>
      <w:r w:rsidRPr="00F829A7">
        <w:rPr>
          <w:rFonts w:ascii="Calibri" w:hAnsi="Calibri" w:cs="Calibri"/>
          <w:sz w:val="20"/>
          <w:szCs w:val="20"/>
        </w:rPr>
        <w:t>7 dni od dnia podpisania Umowy;</w:t>
      </w:r>
    </w:p>
    <w:p w14:paraId="59056127" w14:textId="709D48EC" w:rsidR="00B53B9D" w:rsidRPr="00F829A7" w:rsidRDefault="00003501" w:rsidP="00F3336E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d</w:t>
      </w:r>
      <w:r w:rsidR="00B53B9D" w:rsidRPr="00F829A7">
        <w:rPr>
          <w:rFonts w:ascii="Calibri" w:hAnsi="Calibri" w:cs="Calibri"/>
          <w:sz w:val="20"/>
          <w:szCs w:val="20"/>
        </w:rPr>
        <w:t>ostarczenie dziennika budowy</w:t>
      </w:r>
      <w:r w:rsidR="003913F5" w:rsidRPr="00F829A7">
        <w:rPr>
          <w:rFonts w:ascii="Calibri" w:hAnsi="Calibri" w:cs="Calibri"/>
          <w:sz w:val="20"/>
          <w:szCs w:val="20"/>
        </w:rPr>
        <w:t xml:space="preserve"> w dniu przekazania placu budowy</w:t>
      </w:r>
    </w:p>
    <w:p w14:paraId="3E6CFB98" w14:textId="77777777" w:rsidR="00B53B9D" w:rsidRPr="00F829A7" w:rsidRDefault="00003501" w:rsidP="00C12662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d</w:t>
      </w:r>
      <w:r w:rsidR="00B53B9D" w:rsidRPr="00F829A7">
        <w:rPr>
          <w:rFonts w:ascii="Calibri" w:hAnsi="Calibri" w:cs="Calibri"/>
          <w:sz w:val="20"/>
          <w:szCs w:val="20"/>
        </w:rPr>
        <w:t xml:space="preserve">okonanie </w:t>
      </w:r>
      <w:r w:rsidR="0061477A" w:rsidRPr="00F829A7">
        <w:rPr>
          <w:rFonts w:ascii="Calibri" w:hAnsi="Calibri" w:cs="Calibri"/>
          <w:sz w:val="20"/>
          <w:szCs w:val="20"/>
        </w:rPr>
        <w:t>odbiorów robót.</w:t>
      </w:r>
    </w:p>
    <w:p w14:paraId="75FCDBAB" w14:textId="77777777" w:rsidR="00A75569" w:rsidRPr="00F829A7" w:rsidRDefault="00531076" w:rsidP="00C12662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bookmarkStart w:id="12" w:name="_Hlk29822561"/>
      <w:r w:rsidRPr="00F829A7">
        <w:rPr>
          <w:rFonts w:ascii="Calibri" w:hAnsi="Calibri" w:cs="Calibri"/>
          <w:sz w:val="20"/>
          <w:szCs w:val="20"/>
        </w:rPr>
        <w:t>r</w:t>
      </w:r>
      <w:r w:rsidR="00A75569" w:rsidRPr="00F829A7">
        <w:rPr>
          <w:rFonts w:ascii="Calibri" w:hAnsi="Calibri" w:cs="Calibri"/>
          <w:sz w:val="20"/>
          <w:szCs w:val="20"/>
        </w:rPr>
        <w:t>ozpisanie terminu odbioru robót, o których mowa</w:t>
      </w:r>
      <w:r w:rsidRPr="00F829A7">
        <w:rPr>
          <w:rFonts w:ascii="Calibri" w:hAnsi="Calibri" w:cs="Calibri"/>
          <w:sz w:val="20"/>
          <w:szCs w:val="20"/>
        </w:rPr>
        <w:t xml:space="preserve"> w</w:t>
      </w:r>
      <w:r w:rsidR="00A75569" w:rsidRPr="00F829A7">
        <w:rPr>
          <w:rFonts w:ascii="Calibri" w:hAnsi="Calibri" w:cs="Calibri"/>
          <w:sz w:val="20"/>
          <w:szCs w:val="20"/>
        </w:rPr>
        <w:t xml:space="preserve"> </w:t>
      </w:r>
      <w:r w:rsidRPr="00F829A7">
        <w:rPr>
          <w:rFonts w:ascii="Calibri" w:hAnsi="Calibri" w:cs="Calibri"/>
          <w:sz w:val="20"/>
          <w:szCs w:val="20"/>
        </w:rPr>
        <w:t>§</w:t>
      </w:r>
      <w:r w:rsidR="002F1D9D" w:rsidRPr="00F829A7">
        <w:rPr>
          <w:rFonts w:ascii="Calibri" w:hAnsi="Calibri" w:cs="Calibri"/>
          <w:sz w:val="20"/>
          <w:szCs w:val="20"/>
        </w:rPr>
        <w:t xml:space="preserve"> </w:t>
      </w:r>
      <w:r w:rsidRPr="00F829A7">
        <w:rPr>
          <w:rFonts w:ascii="Calibri" w:hAnsi="Calibri" w:cs="Calibri"/>
          <w:sz w:val="20"/>
          <w:szCs w:val="20"/>
        </w:rPr>
        <w:t>9 umowy, w terminie 7 dni od dnia otrzymania zgłoszenia gotowości do odbioru robót</w:t>
      </w:r>
      <w:r w:rsidR="002F1D9D" w:rsidRPr="00F829A7">
        <w:rPr>
          <w:rFonts w:ascii="Calibri" w:hAnsi="Calibri" w:cs="Calibri"/>
          <w:sz w:val="20"/>
          <w:szCs w:val="20"/>
        </w:rPr>
        <w:t>,</w:t>
      </w:r>
      <w:r w:rsidRPr="00F829A7">
        <w:rPr>
          <w:rFonts w:ascii="Calibri" w:hAnsi="Calibri" w:cs="Calibri"/>
          <w:sz w:val="20"/>
          <w:szCs w:val="20"/>
        </w:rPr>
        <w:t xml:space="preserve"> o którym mowa w §</w:t>
      </w:r>
      <w:r w:rsidR="002F1D9D" w:rsidRPr="00F829A7">
        <w:rPr>
          <w:rFonts w:ascii="Calibri" w:hAnsi="Calibri" w:cs="Calibri"/>
          <w:sz w:val="20"/>
          <w:szCs w:val="20"/>
        </w:rPr>
        <w:t xml:space="preserve"> </w:t>
      </w:r>
      <w:r w:rsidRPr="00F829A7">
        <w:rPr>
          <w:rFonts w:ascii="Calibri" w:hAnsi="Calibri" w:cs="Calibri"/>
          <w:sz w:val="20"/>
          <w:szCs w:val="20"/>
        </w:rPr>
        <w:t>9 umowy.</w:t>
      </w:r>
    </w:p>
    <w:p w14:paraId="0E790F7F" w14:textId="77777777" w:rsidR="00B53B9D" w:rsidRPr="00F829A7" w:rsidRDefault="00B53B9D" w:rsidP="00306BC2">
      <w:pPr>
        <w:numPr>
          <w:ilvl w:val="12"/>
          <w:numId w:val="0"/>
        </w:numPr>
        <w:spacing w:line="276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bookmarkStart w:id="13" w:name="_Hlk29820251"/>
      <w:bookmarkEnd w:id="12"/>
      <w:r w:rsidRPr="00F829A7">
        <w:rPr>
          <w:rFonts w:ascii="Calibri" w:hAnsi="Calibri" w:cs="Calibri"/>
          <w:b/>
          <w:sz w:val="20"/>
          <w:szCs w:val="20"/>
        </w:rPr>
        <w:lastRenderedPageBreak/>
        <w:t>§</w:t>
      </w:r>
      <w:bookmarkEnd w:id="13"/>
      <w:r w:rsidRPr="00F829A7">
        <w:rPr>
          <w:rFonts w:ascii="Calibri" w:hAnsi="Calibri" w:cs="Calibri"/>
          <w:b/>
          <w:sz w:val="20"/>
          <w:szCs w:val="20"/>
        </w:rPr>
        <w:t xml:space="preserve"> 8</w:t>
      </w:r>
    </w:p>
    <w:p w14:paraId="555435CE" w14:textId="77777777" w:rsidR="00B53B9D" w:rsidRPr="00F829A7" w:rsidRDefault="00B53B9D" w:rsidP="00306BC2">
      <w:pPr>
        <w:numPr>
          <w:ilvl w:val="12"/>
          <w:numId w:val="0"/>
        </w:numPr>
        <w:spacing w:line="276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PRZEDSTAWICIELE</w:t>
      </w:r>
      <w:r w:rsidR="00EA17AC" w:rsidRPr="00F829A7">
        <w:rPr>
          <w:rFonts w:ascii="Calibri" w:hAnsi="Calibri" w:cs="Calibri"/>
          <w:b/>
          <w:sz w:val="20"/>
          <w:szCs w:val="20"/>
        </w:rPr>
        <w:t xml:space="preserve"> </w:t>
      </w:r>
      <w:r w:rsidRPr="00F829A7">
        <w:rPr>
          <w:rFonts w:ascii="Calibri" w:hAnsi="Calibri" w:cs="Calibri"/>
          <w:b/>
          <w:sz w:val="20"/>
          <w:szCs w:val="20"/>
        </w:rPr>
        <w:t>STRON</w:t>
      </w:r>
    </w:p>
    <w:p w14:paraId="1AA1024B" w14:textId="3293C69B" w:rsidR="00B53B9D" w:rsidRPr="00F829A7" w:rsidRDefault="00B53B9D" w:rsidP="00306BC2">
      <w:pPr>
        <w:numPr>
          <w:ilvl w:val="0"/>
          <w:numId w:val="11"/>
        </w:numPr>
        <w:tabs>
          <w:tab w:val="num" w:pos="360"/>
        </w:tabs>
        <w:spacing w:before="120" w:line="276" w:lineRule="auto"/>
        <w:ind w:left="397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Przedstawicielem Zamawiającego na budowie jest </w:t>
      </w:r>
      <w:r w:rsidR="00003501" w:rsidRPr="00F829A7">
        <w:rPr>
          <w:rFonts w:ascii="Calibri" w:hAnsi="Calibri" w:cs="Calibri"/>
          <w:sz w:val="20"/>
          <w:szCs w:val="20"/>
        </w:rPr>
        <w:t>…………</w:t>
      </w:r>
      <w:r w:rsidR="00BF6DC5" w:rsidRPr="00F829A7">
        <w:rPr>
          <w:rFonts w:ascii="Calibri" w:hAnsi="Calibri" w:cs="Calibri"/>
          <w:sz w:val="20"/>
          <w:szCs w:val="20"/>
        </w:rPr>
        <w:t>……</w:t>
      </w:r>
      <w:r w:rsidR="00003501" w:rsidRPr="00F829A7">
        <w:rPr>
          <w:rFonts w:ascii="Calibri" w:hAnsi="Calibri" w:cs="Calibri"/>
          <w:sz w:val="20"/>
          <w:szCs w:val="20"/>
        </w:rPr>
        <w:t>…</w:t>
      </w:r>
      <w:r w:rsidR="00F3336E" w:rsidRPr="00F829A7">
        <w:rPr>
          <w:rFonts w:ascii="Calibri" w:hAnsi="Calibri" w:cs="Calibri"/>
          <w:bCs/>
          <w:sz w:val="20"/>
          <w:szCs w:val="20"/>
        </w:rPr>
        <w:t>……………….</w:t>
      </w:r>
      <w:r w:rsidRPr="00F829A7">
        <w:rPr>
          <w:rFonts w:ascii="Calibri" w:hAnsi="Calibri" w:cs="Calibri"/>
          <w:bCs/>
          <w:sz w:val="20"/>
          <w:szCs w:val="20"/>
        </w:rPr>
        <w:t>.</w:t>
      </w:r>
    </w:p>
    <w:p w14:paraId="2DE1C4A6" w14:textId="77777777" w:rsidR="00B53B9D" w:rsidRPr="00F829A7" w:rsidRDefault="00B53B9D" w:rsidP="00306BC2">
      <w:pPr>
        <w:numPr>
          <w:ilvl w:val="0"/>
          <w:numId w:val="11"/>
        </w:numPr>
        <w:tabs>
          <w:tab w:val="num" w:pos="399"/>
        </w:tabs>
        <w:spacing w:line="276" w:lineRule="auto"/>
        <w:ind w:left="397" w:hanging="399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Przedstawicielem Wykonawcy na budowie jest kierownik budowy </w:t>
      </w:r>
      <w:r w:rsidR="00003501" w:rsidRPr="00F829A7">
        <w:rPr>
          <w:rFonts w:ascii="Calibri" w:hAnsi="Calibri" w:cs="Calibri"/>
          <w:sz w:val="20"/>
          <w:szCs w:val="20"/>
        </w:rPr>
        <w:t>…………</w:t>
      </w:r>
      <w:r w:rsidR="00BF6DC5" w:rsidRPr="00F829A7">
        <w:rPr>
          <w:rFonts w:ascii="Calibri" w:hAnsi="Calibri" w:cs="Calibri"/>
          <w:sz w:val="20"/>
          <w:szCs w:val="20"/>
        </w:rPr>
        <w:t>…</w:t>
      </w:r>
      <w:r w:rsidR="00003501" w:rsidRPr="00F829A7">
        <w:rPr>
          <w:rFonts w:ascii="Calibri" w:hAnsi="Calibri" w:cs="Calibri"/>
          <w:sz w:val="20"/>
          <w:szCs w:val="20"/>
        </w:rPr>
        <w:t>………..</w:t>
      </w:r>
      <w:r w:rsidR="00B82D12" w:rsidRPr="00F829A7">
        <w:rPr>
          <w:rFonts w:ascii="Calibri" w:hAnsi="Calibri" w:cs="Calibri"/>
          <w:sz w:val="20"/>
          <w:szCs w:val="20"/>
        </w:rPr>
        <w:t xml:space="preserve"> </w:t>
      </w:r>
      <w:r w:rsidRPr="00F829A7">
        <w:rPr>
          <w:rFonts w:ascii="Calibri" w:hAnsi="Calibri" w:cs="Calibri"/>
          <w:sz w:val="20"/>
          <w:szCs w:val="20"/>
        </w:rPr>
        <w:t>posiadając</w:t>
      </w:r>
      <w:r w:rsidR="00E806EF" w:rsidRPr="00F829A7">
        <w:rPr>
          <w:rFonts w:ascii="Calibri" w:hAnsi="Calibri" w:cs="Calibri"/>
          <w:sz w:val="20"/>
          <w:szCs w:val="20"/>
        </w:rPr>
        <w:t>y</w:t>
      </w:r>
      <w:r w:rsidRPr="00F829A7">
        <w:rPr>
          <w:rFonts w:ascii="Calibri" w:hAnsi="Calibri" w:cs="Calibri"/>
          <w:sz w:val="20"/>
          <w:szCs w:val="20"/>
        </w:rPr>
        <w:t xml:space="preserve"> przygotowanie zawodowe do pełnienia</w:t>
      </w:r>
      <w:r w:rsidR="00757776" w:rsidRPr="00F829A7">
        <w:rPr>
          <w:rFonts w:ascii="Calibri" w:hAnsi="Calibri" w:cs="Calibri"/>
          <w:sz w:val="20"/>
          <w:szCs w:val="20"/>
        </w:rPr>
        <w:t xml:space="preserve"> </w:t>
      </w:r>
      <w:r w:rsidRPr="00F829A7">
        <w:rPr>
          <w:rFonts w:ascii="Calibri" w:hAnsi="Calibri" w:cs="Calibri"/>
          <w:sz w:val="20"/>
          <w:szCs w:val="20"/>
        </w:rPr>
        <w:t>samodzielnych funkcji technicznych w</w:t>
      </w:r>
      <w:r w:rsidR="00003501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 xml:space="preserve">budownictwie </w:t>
      </w:r>
      <w:r w:rsidR="00003501" w:rsidRPr="00F829A7">
        <w:rPr>
          <w:rFonts w:ascii="Calibri" w:hAnsi="Calibri" w:cs="Calibri"/>
          <w:sz w:val="20"/>
          <w:szCs w:val="20"/>
        </w:rPr>
        <w:t>(nr uprawnień ………………….)</w:t>
      </w:r>
      <w:r w:rsidRPr="00F829A7">
        <w:rPr>
          <w:rFonts w:ascii="Calibri" w:hAnsi="Calibri" w:cs="Calibri"/>
          <w:sz w:val="20"/>
          <w:szCs w:val="20"/>
        </w:rPr>
        <w:t xml:space="preserve"> oraz</w:t>
      </w:r>
      <w:r w:rsidR="002F1D9D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 xml:space="preserve">aktualne zaświadczenie o </w:t>
      </w:r>
      <w:r w:rsidR="006D33A1" w:rsidRPr="00F829A7">
        <w:rPr>
          <w:rFonts w:ascii="Calibri" w:hAnsi="Calibri" w:cs="Calibri"/>
          <w:sz w:val="20"/>
          <w:szCs w:val="20"/>
        </w:rPr>
        <w:t>przynależności do Izby Samorządu Z</w:t>
      </w:r>
      <w:r w:rsidRPr="00F829A7">
        <w:rPr>
          <w:rFonts w:ascii="Calibri" w:hAnsi="Calibri" w:cs="Calibri"/>
          <w:sz w:val="20"/>
          <w:szCs w:val="20"/>
        </w:rPr>
        <w:t>awodowego.</w:t>
      </w:r>
    </w:p>
    <w:p w14:paraId="4941E022" w14:textId="3865BD7A" w:rsidR="00752A94" w:rsidRPr="00F829A7" w:rsidRDefault="00B53B9D" w:rsidP="00752A94">
      <w:pPr>
        <w:numPr>
          <w:ilvl w:val="0"/>
          <w:numId w:val="11"/>
        </w:numPr>
        <w:tabs>
          <w:tab w:val="num" w:pos="399"/>
        </w:tabs>
        <w:spacing w:line="276" w:lineRule="auto"/>
        <w:ind w:left="399" w:hanging="399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 czasie realizacji Umowy może nastąpić zmiana osób, o których mowa w ust. 1 i 2, pod warunkiem, że</w:t>
      </w:r>
      <w:r w:rsidR="00725FF2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 xml:space="preserve">przyjmujący obowiązki </w:t>
      </w:r>
      <w:r w:rsidR="006F052A" w:rsidRPr="00F829A7">
        <w:rPr>
          <w:rFonts w:ascii="Calibri" w:hAnsi="Calibri" w:cs="Calibri"/>
          <w:sz w:val="20"/>
          <w:szCs w:val="20"/>
        </w:rPr>
        <w:t xml:space="preserve">Przedstawiciela Zamawiającego </w:t>
      </w:r>
      <w:r w:rsidRPr="00F829A7">
        <w:rPr>
          <w:rFonts w:ascii="Calibri" w:hAnsi="Calibri" w:cs="Calibri"/>
          <w:sz w:val="20"/>
          <w:szCs w:val="20"/>
        </w:rPr>
        <w:t>i kierownika budowy będą posiadać odpowiednie uprawnienia i będą czynnie przynależeć do Izby samorządu zawodowego. Zmiana osób zostanie wprowadzona aneksem do Umowy.</w:t>
      </w:r>
    </w:p>
    <w:p w14:paraId="7F404B4B" w14:textId="77777777" w:rsidR="00B53B9D" w:rsidRPr="00F829A7" w:rsidRDefault="00B53B9D" w:rsidP="00B53B9D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§ 9</w:t>
      </w:r>
    </w:p>
    <w:p w14:paraId="60957F5E" w14:textId="77777777" w:rsidR="00B53B9D" w:rsidRPr="00F829A7" w:rsidRDefault="00B53B9D" w:rsidP="00B53B9D">
      <w:pPr>
        <w:numPr>
          <w:ilvl w:val="12"/>
          <w:numId w:val="0"/>
        </w:num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ODBIÓR ROBÓT</w:t>
      </w:r>
    </w:p>
    <w:p w14:paraId="6244348E" w14:textId="77777777" w:rsidR="00EC29E4" w:rsidRPr="00F829A7" w:rsidRDefault="00EC29E4" w:rsidP="00EE25AE">
      <w:pPr>
        <w:pStyle w:val="Akapitzlist"/>
        <w:numPr>
          <w:ilvl w:val="0"/>
          <w:numId w:val="42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Ustala się następujące rodzaje odbiorów robót:</w:t>
      </w:r>
    </w:p>
    <w:p w14:paraId="6DA10BA4" w14:textId="71020231" w:rsidR="00EC29E4" w:rsidRPr="00F829A7" w:rsidRDefault="00EC29E4" w:rsidP="00EE25AE">
      <w:pPr>
        <w:numPr>
          <w:ilvl w:val="0"/>
          <w:numId w:val="43"/>
        </w:numPr>
        <w:spacing w:line="276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odbiór robót zanikających i ulegających zakryciu -</w:t>
      </w:r>
      <w:r w:rsidRPr="00F829A7">
        <w:rPr>
          <w:rFonts w:ascii="Calibri" w:hAnsi="Calibri" w:cs="Calibri"/>
          <w:sz w:val="20"/>
          <w:szCs w:val="20"/>
        </w:rPr>
        <w:t xml:space="preserve"> odbioru robót zanikających i ulegających zakryciu dokonuje </w:t>
      </w:r>
      <w:r w:rsidR="002D48AE" w:rsidRPr="00F829A7">
        <w:rPr>
          <w:rFonts w:ascii="Calibri" w:hAnsi="Calibri" w:cs="Calibri"/>
          <w:sz w:val="20"/>
          <w:szCs w:val="20"/>
        </w:rPr>
        <w:t>Przedstawiciel Zamawiającego</w:t>
      </w:r>
      <w:r w:rsidRPr="00F829A7">
        <w:rPr>
          <w:rFonts w:ascii="Calibri" w:hAnsi="Calibri" w:cs="Calibri"/>
          <w:sz w:val="20"/>
          <w:szCs w:val="20"/>
        </w:rPr>
        <w:t>, o którym mowa w § 8 ust. 1 w ciągu trzech dni od daty zgłoszenia w postaci wpisu do dziennika budowy.</w:t>
      </w:r>
      <w:r w:rsidR="004B37D1" w:rsidRPr="00F829A7">
        <w:rPr>
          <w:rFonts w:ascii="Calibri" w:hAnsi="Calibri" w:cs="Calibri"/>
          <w:sz w:val="20"/>
          <w:szCs w:val="20"/>
        </w:rPr>
        <w:t xml:space="preserve"> O dokonaniu wpisu w dzienniku budowy Wykonawca niezwłocznie powiadamia </w:t>
      </w:r>
      <w:r w:rsidR="006F052A" w:rsidRPr="00F829A7">
        <w:rPr>
          <w:rFonts w:ascii="Calibri" w:hAnsi="Calibri" w:cs="Calibri"/>
          <w:sz w:val="20"/>
          <w:szCs w:val="20"/>
        </w:rPr>
        <w:t>Przedstawiciela Zamawiającego</w:t>
      </w:r>
      <w:r w:rsidR="004B37D1" w:rsidRPr="00F829A7">
        <w:rPr>
          <w:rFonts w:ascii="Calibri" w:hAnsi="Calibri" w:cs="Calibri"/>
          <w:sz w:val="20"/>
          <w:szCs w:val="20"/>
        </w:rPr>
        <w:t>.</w:t>
      </w:r>
    </w:p>
    <w:p w14:paraId="56488D89" w14:textId="0FEB2FE1" w:rsidR="00EC29E4" w:rsidRPr="00F829A7" w:rsidRDefault="00EC29E4" w:rsidP="00EE25AE">
      <w:pPr>
        <w:numPr>
          <w:ilvl w:val="0"/>
          <w:numId w:val="43"/>
        </w:numPr>
        <w:spacing w:line="276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 xml:space="preserve">odbiór częściowy - </w:t>
      </w:r>
      <w:r w:rsidRPr="00F829A7">
        <w:rPr>
          <w:rFonts w:ascii="Calibri" w:hAnsi="Calibri" w:cs="Calibri"/>
          <w:sz w:val="20"/>
          <w:szCs w:val="20"/>
        </w:rPr>
        <w:t>odbioru częściowego dokonuje się w celu prowadzeni</w:t>
      </w:r>
      <w:r w:rsidR="00775791" w:rsidRPr="00F829A7">
        <w:rPr>
          <w:rFonts w:ascii="Calibri" w:hAnsi="Calibri" w:cs="Calibri"/>
          <w:sz w:val="20"/>
          <w:szCs w:val="20"/>
        </w:rPr>
        <w:t>a</w:t>
      </w:r>
      <w:r w:rsidRPr="00F829A7">
        <w:rPr>
          <w:rFonts w:ascii="Calibri" w:hAnsi="Calibri" w:cs="Calibri"/>
          <w:sz w:val="20"/>
          <w:szCs w:val="20"/>
        </w:rPr>
        <w:t xml:space="preserve"> bieżących częściowych rozliczeń. Dokonanie odbioru częściowego elementu robót nas</w:t>
      </w:r>
      <w:r w:rsidR="008F59A6" w:rsidRPr="00F829A7">
        <w:rPr>
          <w:rFonts w:ascii="Calibri" w:hAnsi="Calibri" w:cs="Calibri"/>
          <w:sz w:val="20"/>
          <w:szCs w:val="20"/>
        </w:rPr>
        <w:t>tępuje zgodnie z obowiązującym H</w:t>
      </w:r>
      <w:r w:rsidRPr="00F829A7">
        <w:rPr>
          <w:rFonts w:ascii="Calibri" w:hAnsi="Calibri" w:cs="Calibri"/>
          <w:sz w:val="20"/>
          <w:szCs w:val="20"/>
        </w:rPr>
        <w:t>armonogramem. Odbiór częściowy musi być potwierdzony protokołem odbior</w:t>
      </w:r>
      <w:r w:rsidR="008F59A6" w:rsidRPr="00F829A7">
        <w:rPr>
          <w:rFonts w:ascii="Calibri" w:hAnsi="Calibri" w:cs="Calibri"/>
          <w:sz w:val="20"/>
          <w:szCs w:val="20"/>
        </w:rPr>
        <w:t xml:space="preserve">u częściowego podpisanym przez </w:t>
      </w:r>
      <w:r w:rsidR="002D48AE" w:rsidRPr="00F829A7">
        <w:rPr>
          <w:rFonts w:ascii="Calibri" w:hAnsi="Calibri" w:cs="Calibri"/>
          <w:sz w:val="20"/>
          <w:szCs w:val="20"/>
        </w:rPr>
        <w:t xml:space="preserve">Przedstawiciela Zamawiającego </w:t>
      </w:r>
      <w:r w:rsidR="008F59A6" w:rsidRPr="00F829A7">
        <w:rPr>
          <w:rFonts w:ascii="Calibri" w:hAnsi="Calibri" w:cs="Calibri"/>
          <w:sz w:val="20"/>
          <w:szCs w:val="20"/>
        </w:rPr>
        <w:t>i</w:t>
      </w:r>
      <w:r w:rsidRPr="00F829A7">
        <w:rPr>
          <w:rFonts w:ascii="Calibri" w:hAnsi="Calibri" w:cs="Calibri"/>
          <w:sz w:val="20"/>
          <w:szCs w:val="20"/>
        </w:rPr>
        <w:t xml:space="preserve"> Kierownika Budowy, o których mowa w § 8 umowy.</w:t>
      </w:r>
    </w:p>
    <w:p w14:paraId="386A9D75" w14:textId="10C89DDA" w:rsidR="008F59A6" w:rsidRPr="00F829A7" w:rsidRDefault="00EC29E4" w:rsidP="00EE25AE">
      <w:pPr>
        <w:numPr>
          <w:ilvl w:val="0"/>
          <w:numId w:val="43"/>
        </w:numPr>
        <w:spacing w:line="276" w:lineRule="auto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 xml:space="preserve">odbiór </w:t>
      </w:r>
      <w:r w:rsidR="009A73DE" w:rsidRPr="00F829A7">
        <w:rPr>
          <w:rFonts w:ascii="Calibri" w:hAnsi="Calibri" w:cs="Calibri"/>
          <w:b/>
          <w:sz w:val="20"/>
          <w:szCs w:val="20"/>
        </w:rPr>
        <w:t>ostateczny</w:t>
      </w:r>
      <w:r w:rsidRPr="00F829A7">
        <w:rPr>
          <w:rFonts w:ascii="Calibri" w:hAnsi="Calibri" w:cs="Calibri"/>
          <w:b/>
          <w:sz w:val="20"/>
          <w:szCs w:val="20"/>
        </w:rPr>
        <w:t xml:space="preserve"> - </w:t>
      </w:r>
      <w:r w:rsidRPr="00F829A7">
        <w:rPr>
          <w:rFonts w:ascii="Calibri" w:hAnsi="Calibri" w:cs="Calibri"/>
          <w:sz w:val="20"/>
          <w:szCs w:val="20"/>
        </w:rPr>
        <w:t xml:space="preserve">odbioru </w:t>
      </w:r>
      <w:r w:rsidR="009A73DE" w:rsidRPr="00F829A7">
        <w:rPr>
          <w:rFonts w:ascii="Calibri" w:hAnsi="Calibri" w:cs="Calibri"/>
          <w:sz w:val="20"/>
          <w:szCs w:val="20"/>
        </w:rPr>
        <w:t>ostatecznego</w:t>
      </w:r>
      <w:r w:rsidRPr="00F829A7">
        <w:rPr>
          <w:rFonts w:ascii="Calibri" w:hAnsi="Calibri" w:cs="Calibri"/>
          <w:sz w:val="20"/>
          <w:szCs w:val="20"/>
        </w:rPr>
        <w:t xml:space="preserve"> dokonuje się po całkowitym zakończeniu wszystkich robót budowlanych składających się na przedmiot Umowy - na podstawie zgłoszenia kierownika budowy o</w:t>
      </w:r>
      <w:r w:rsidR="002F1D9D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 xml:space="preserve">zakończeniu robót budowlanych i gotowości do ich odbioru oraz innych czynności przewidzianych przepisami ustawy Prawo budowlane, potwierdzonych przez </w:t>
      </w:r>
      <w:r w:rsidR="009A73DE" w:rsidRPr="00F829A7">
        <w:rPr>
          <w:rFonts w:ascii="Calibri" w:hAnsi="Calibri" w:cs="Calibri"/>
          <w:sz w:val="20"/>
          <w:szCs w:val="20"/>
        </w:rPr>
        <w:t>Przedstawiciela Zamawiającego</w:t>
      </w:r>
      <w:r w:rsidRPr="00F829A7">
        <w:rPr>
          <w:rFonts w:ascii="Calibri" w:hAnsi="Calibri" w:cs="Calibri"/>
          <w:sz w:val="20"/>
          <w:szCs w:val="20"/>
        </w:rPr>
        <w:t xml:space="preserve">. Potwierdzenie takie następuje po usunięciu ewentualnych wad stwierdzonych przez </w:t>
      </w:r>
      <w:r w:rsidR="009A73DE" w:rsidRPr="00F829A7">
        <w:rPr>
          <w:rFonts w:ascii="Calibri" w:hAnsi="Calibri" w:cs="Calibri"/>
          <w:sz w:val="20"/>
          <w:szCs w:val="20"/>
        </w:rPr>
        <w:t>Przedstawiciela Zamawiającego</w:t>
      </w:r>
      <w:r w:rsidRPr="00F829A7">
        <w:rPr>
          <w:rFonts w:ascii="Calibri" w:hAnsi="Calibri" w:cs="Calibri"/>
          <w:sz w:val="20"/>
          <w:szCs w:val="20"/>
        </w:rPr>
        <w:t xml:space="preserve"> po zgłoszeniu przez kierownika budowy o zakończeniu robót. </w:t>
      </w:r>
    </w:p>
    <w:p w14:paraId="6D275F6D" w14:textId="77777777" w:rsidR="00EC29E4" w:rsidRPr="00F829A7" w:rsidRDefault="00EC29E4" w:rsidP="00EE25AE">
      <w:pPr>
        <w:numPr>
          <w:ilvl w:val="0"/>
          <w:numId w:val="43"/>
        </w:numPr>
        <w:spacing w:line="276" w:lineRule="auto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 xml:space="preserve">odbiór przed upływem okresu rękojmi i gwarancji - </w:t>
      </w:r>
      <w:r w:rsidRPr="00F829A7">
        <w:rPr>
          <w:rFonts w:ascii="Calibri" w:hAnsi="Calibri" w:cs="Calibri"/>
          <w:sz w:val="20"/>
          <w:szCs w:val="20"/>
        </w:rPr>
        <w:t>odbiór przed upływem okresu rękojmi i gwarancji jest dokonywany przez Zamawiającego z udziałem użytkownika oraz Wykonawcy w formie protokolarnej i ma na celu stwierdzenie wykonania przez Wykonawcę zobowiązań wynikających z rękojmi za wady fizyczne i</w:t>
      </w:r>
      <w:r w:rsidR="002F1D9D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 xml:space="preserve">gwarancji jakości. Odbiór odbywa się w terminie określonym w § 10 ust. </w:t>
      </w:r>
      <w:r w:rsidR="00FC23A0" w:rsidRPr="00F829A7">
        <w:rPr>
          <w:rFonts w:ascii="Calibri" w:hAnsi="Calibri" w:cs="Calibri"/>
          <w:sz w:val="20"/>
          <w:szCs w:val="20"/>
        </w:rPr>
        <w:t>9</w:t>
      </w:r>
      <w:r w:rsidR="00290BB8" w:rsidRPr="00F829A7">
        <w:rPr>
          <w:rFonts w:ascii="Calibri" w:hAnsi="Calibri" w:cs="Calibri"/>
          <w:sz w:val="20"/>
          <w:szCs w:val="20"/>
        </w:rPr>
        <w:t xml:space="preserve"> lit. c).</w:t>
      </w:r>
    </w:p>
    <w:p w14:paraId="1A84D535" w14:textId="1161B686" w:rsidR="00EC29E4" w:rsidRPr="00F829A7" w:rsidRDefault="00EC29E4" w:rsidP="00EE25AE">
      <w:pPr>
        <w:numPr>
          <w:ilvl w:val="0"/>
          <w:numId w:val="43"/>
        </w:numPr>
        <w:spacing w:line="276" w:lineRule="auto"/>
        <w:ind w:left="709" w:hanging="357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 xml:space="preserve">odbiór </w:t>
      </w:r>
      <w:r w:rsidR="009A73DE" w:rsidRPr="00F829A7">
        <w:rPr>
          <w:rFonts w:ascii="Calibri" w:hAnsi="Calibri" w:cs="Calibri"/>
          <w:b/>
          <w:sz w:val="20"/>
          <w:szCs w:val="20"/>
        </w:rPr>
        <w:t>pogwarancyjny</w:t>
      </w:r>
      <w:r w:rsidRPr="00F829A7">
        <w:rPr>
          <w:rFonts w:ascii="Calibri" w:hAnsi="Calibri" w:cs="Calibri"/>
          <w:b/>
          <w:sz w:val="20"/>
          <w:szCs w:val="20"/>
        </w:rPr>
        <w:t xml:space="preserve"> - </w:t>
      </w:r>
      <w:r w:rsidRPr="00F829A7">
        <w:rPr>
          <w:rFonts w:ascii="Calibri" w:hAnsi="Calibri" w:cs="Calibri"/>
          <w:sz w:val="20"/>
          <w:szCs w:val="20"/>
        </w:rPr>
        <w:t xml:space="preserve">odbiór </w:t>
      </w:r>
      <w:r w:rsidR="00775791" w:rsidRPr="00F829A7">
        <w:rPr>
          <w:rFonts w:ascii="Calibri" w:hAnsi="Calibri" w:cs="Calibri"/>
          <w:sz w:val="20"/>
          <w:szCs w:val="20"/>
        </w:rPr>
        <w:t>pogwarancyjny</w:t>
      </w:r>
      <w:r w:rsidRPr="00F829A7">
        <w:rPr>
          <w:rFonts w:ascii="Calibri" w:hAnsi="Calibri" w:cs="Calibri"/>
          <w:sz w:val="20"/>
          <w:szCs w:val="20"/>
        </w:rPr>
        <w:t xml:space="preserve"> jest dokonywany przez Zamawiającego przy udziale użytkownika </w:t>
      </w:r>
      <w:r w:rsidR="002F1D9D" w:rsidRPr="00F829A7">
        <w:rPr>
          <w:rFonts w:ascii="Calibri" w:hAnsi="Calibri" w:cs="Calibri"/>
          <w:sz w:val="20"/>
          <w:szCs w:val="20"/>
        </w:rPr>
        <w:t>i </w:t>
      </w:r>
      <w:r w:rsidRPr="00F829A7">
        <w:rPr>
          <w:rFonts w:ascii="Calibri" w:hAnsi="Calibri" w:cs="Calibri"/>
          <w:sz w:val="20"/>
          <w:szCs w:val="20"/>
        </w:rPr>
        <w:t xml:space="preserve">Wykonawcy w formie protokołu </w:t>
      </w:r>
      <w:r w:rsidR="004129D5" w:rsidRPr="00F829A7">
        <w:rPr>
          <w:rFonts w:ascii="Calibri" w:hAnsi="Calibri" w:cs="Calibri"/>
          <w:sz w:val="20"/>
          <w:szCs w:val="20"/>
        </w:rPr>
        <w:t>pogwarancyjnego</w:t>
      </w:r>
      <w:r w:rsidRPr="00F829A7">
        <w:rPr>
          <w:rFonts w:ascii="Calibri" w:hAnsi="Calibri" w:cs="Calibri"/>
          <w:sz w:val="20"/>
          <w:szCs w:val="20"/>
        </w:rPr>
        <w:t xml:space="preserve"> odbioru po usunięciu wszystkich wad ujawnionych w okresie gwarancji jakości. Zwalnia on Wykonawcę ze wszystkich zobowiązań wynikających z Umowy, dotyczących usuwania wad.</w:t>
      </w:r>
    </w:p>
    <w:p w14:paraId="74F4086D" w14:textId="639968D0" w:rsidR="003662B9" w:rsidRPr="00F829A7" w:rsidRDefault="003662B9" w:rsidP="00EE25AE">
      <w:pPr>
        <w:numPr>
          <w:ilvl w:val="0"/>
          <w:numId w:val="42"/>
        </w:numPr>
        <w:spacing w:line="276" w:lineRule="auto"/>
        <w:ind w:left="426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Przedstawiciel Wykonawcy (kierownik budowy) </w:t>
      </w:r>
      <w:r w:rsidRPr="00F829A7">
        <w:rPr>
          <w:rFonts w:ascii="Calibri" w:hAnsi="Calibri" w:cs="Calibri"/>
          <w:b/>
          <w:sz w:val="20"/>
          <w:szCs w:val="20"/>
        </w:rPr>
        <w:t>zgłosi zakończenie robót podlegających odbiorowi częściowemu</w:t>
      </w:r>
      <w:r w:rsidRPr="00F829A7">
        <w:rPr>
          <w:rFonts w:ascii="Calibri" w:hAnsi="Calibri" w:cs="Calibri"/>
          <w:sz w:val="20"/>
          <w:szCs w:val="20"/>
        </w:rPr>
        <w:t xml:space="preserve"> i gotowość do odbioru częściowego wpisem w dzienniku budowy. Potwierdzenie tego wpisu przez </w:t>
      </w:r>
      <w:r w:rsidR="009A73DE" w:rsidRPr="00F829A7">
        <w:rPr>
          <w:rFonts w:ascii="Calibri" w:hAnsi="Calibri" w:cs="Calibri"/>
          <w:sz w:val="20"/>
          <w:szCs w:val="20"/>
        </w:rPr>
        <w:t>Przedstawiciela Zamawiającego</w:t>
      </w:r>
      <w:r w:rsidRPr="00F829A7">
        <w:rPr>
          <w:rFonts w:ascii="Calibri" w:hAnsi="Calibri" w:cs="Calibri"/>
          <w:sz w:val="20"/>
          <w:szCs w:val="20"/>
        </w:rPr>
        <w:t xml:space="preserve"> w terminie 3 dni </w:t>
      </w:r>
      <w:r w:rsidRPr="00F829A7">
        <w:rPr>
          <w:rFonts w:ascii="Calibri" w:hAnsi="Calibri" w:cs="Calibri"/>
          <w:bCs/>
          <w:iCs/>
          <w:sz w:val="20"/>
          <w:szCs w:val="20"/>
        </w:rPr>
        <w:t xml:space="preserve">liczonych od daty dokonania wpisu </w:t>
      </w:r>
      <w:r w:rsidRPr="00F829A7">
        <w:rPr>
          <w:rFonts w:ascii="Calibri" w:hAnsi="Calibri" w:cs="Calibri"/>
          <w:sz w:val="20"/>
          <w:szCs w:val="20"/>
        </w:rPr>
        <w:t>oznaczać będzie gotowość do odbioru częściowego z datą wpisu do dziennika budowy.</w:t>
      </w:r>
    </w:p>
    <w:p w14:paraId="50F423F3" w14:textId="7456E9CC" w:rsidR="00E806EF" w:rsidRPr="00F829A7" w:rsidRDefault="000075BC" w:rsidP="00EE25AE">
      <w:pPr>
        <w:numPr>
          <w:ilvl w:val="0"/>
          <w:numId w:val="42"/>
        </w:numPr>
        <w:spacing w:line="276" w:lineRule="auto"/>
        <w:ind w:left="426" w:hanging="357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Do obowiązków Wykonawcy – najpóźniej </w:t>
      </w:r>
      <w:r w:rsidRPr="00F829A7">
        <w:rPr>
          <w:rFonts w:ascii="Calibri" w:hAnsi="Calibri" w:cs="Calibri"/>
          <w:b/>
          <w:sz w:val="20"/>
          <w:szCs w:val="20"/>
        </w:rPr>
        <w:t>w dniu zgłoszenia gotowości do odbioru częściowego</w:t>
      </w:r>
      <w:r w:rsidRPr="00F829A7">
        <w:rPr>
          <w:rFonts w:ascii="Calibri" w:hAnsi="Calibri" w:cs="Calibri"/>
          <w:sz w:val="20"/>
          <w:szCs w:val="20"/>
        </w:rPr>
        <w:t xml:space="preserve"> - należy przekazanie Zamawiającemu (</w:t>
      </w:r>
      <w:r w:rsidR="009A73DE" w:rsidRPr="00F829A7">
        <w:rPr>
          <w:rFonts w:ascii="Calibri" w:hAnsi="Calibri" w:cs="Calibri"/>
          <w:sz w:val="20"/>
          <w:szCs w:val="20"/>
        </w:rPr>
        <w:t>Przedstawicielowi Zamawiającego</w:t>
      </w:r>
      <w:r w:rsidRPr="00F829A7">
        <w:rPr>
          <w:rFonts w:ascii="Calibri" w:hAnsi="Calibri" w:cs="Calibri"/>
          <w:sz w:val="20"/>
          <w:szCs w:val="20"/>
        </w:rPr>
        <w:t xml:space="preserve">) kompletu dokumentów budowy pozwalających na ocenę prawidłowości wykonania przedmiotu odbioru opisanych w </w:t>
      </w:r>
      <w:r w:rsidRPr="00F829A7">
        <w:rPr>
          <w:rFonts w:ascii="Calibri" w:hAnsi="Calibri" w:cs="Calibri"/>
          <w:b/>
          <w:sz w:val="20"/>
          <w:szCs w:val="20"/>
        </w:rPr>
        <w:t xml:space="preserve">§ </w:t>
      </w:r>
      <w:r w:rsidR="00C115F0" w:rsidRPr="00F829A7">
        <w:rPr>
          <w:rFonts w:ascii="Calibri" w:hAnsi="Calibri" w:cs="Calibri"/>
          <w:b/>
          <w:sz w:val="20"/>
          <w:szCs w:val="20"/>
        </w:rPr>
        <w:t>9</w:t>
      </w:r>
      <w:r w:rsidR="0097356E" w:rsidRPr="00F829A7">
        <w:rPr>
          <w:rFonts w:ascii="Calibri" w:hAnsi="Calibri" w:cs="Calibri"/>
          <w:b/>
          <w:sz w:val="20"/>
          <w:szCs w:val="20"/>
        </w:rPr>
        <w:t>.</w:t>
      </w:r>
    </w:p>
    <w:p w14:paraId="4113FFE9" w14:textId="73839FF2" w:rsidR="00B53B9D" w:rsidRPr="00F829A7" w:rsidRDefault="00B53B9D" w:rsidP="00EE25AE">
      <w:pPr>
        <w:numPr>
          <w:ilvl w:val="0"/>
          <w:numId w:val="42"/>
        </w:numPr>
        <w:spacing w:line="276" w:lineRule="auto"/>
        <w:ind w:left="426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Strony postanawiają, że </w:t>
      </w:r>
      <w:r w:rsidRPr="00F829A7">
        <w:rPr>
          <w:rFonts w:ascii="Calibri" w:hAnsi="Calibri" w:cs="Calibri"/>
          <w:b/>
          <w:sz w:val="20"/>
          <w:szCs w:val="20"/>
        </w:rPr>
        <w:t xml:space="preserve">przedmiotem odbioru </w:t>
      </w:r>
      <w:r w:rsidR="009A73DE" w:rsidRPr="00F829A7">
        <w:rPr>
          <w:rFonts w:ascii="Calibri" w:hAnsi="Calibri" w:cs="Calibri"/>
          <w:b/>
          <w:sz w:val="20"/>
          <w:szCs w:val="20"/>
        </w:rPr>
        <w:t>ostateczneg</w:t>
      </w:r>
      <w:r w:rsidRPr="00F829A7">
        <w:rPr>
          <w:rFonts w:ascii="Calibri" w:hAnsi="Calibri" w:cs="Calibri"/>
          <w:b/>
          <w:sz w:val="20"/>
          <w:szCs w:val="20"/>
        </w:rPr>
        <w:t>o będzie w pełni zrealizowany przedmiot Umowy określony w § 1</w:t>
      </w:r>
      <w:r w:rsidR="0097356E" w:rsidRPr="00F829A7">
        <w:rPr>
          <w:rFonts w:ascii="Calibri" w:hAnsi="Calibri" w:cs="Calibri"/>
          <w:b/>
          <w:sz w:val="20"/>
          <w:szCs w:val="20"/>
        </w:rPr>
        <w:t>.</w:t>
      </w:r>
    </w:p>
    <w:p w14:paraId="374D774B" w14:textId="2EBEC9B9" w:rsidR="00B53B9D" w:rsidRPr="00F829A7" w:rsidRDefault="00B53B9D" w:rsidP="00EE25AE">
      <w:pPr>
        <w:numPr>
          <w:ilvl w:val="0"/>
          <w:numId w:val="42"/>
        </w:numPr>
        <w:spacing w:line="276" w:lineRule="auto"/>
        <w:ind w:left="426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Przedstawiciel Wykonawcy (kierownik budowy) </w:t>
      </w:r>
      <w:r w:rsidRPr="00F829A7">
        <w:rPr>
          <w:rFonts w:ascii="Calibri" w:hAnsi="Calibri" w:cs="Calibri"/>
          <w:b/>
          <w:sz w:val="20"/>
          <w:szCs w:val="20"/>
        </w:rPr>
        <w:t>zgłosi zakończenie robót i gotowość do odbioru</w:t>
      </w:r>
      <w:r w:rsidR="000075BC" w:rsidRPr="00F829A7">
        <w:rPr>
          <w:rFonts w:ascii="Calibri" w:hAnsi="Calibri" w:cs="Calibri"/>
          <w:sz w:val="20"/>
          <w:szCs w:val="20"/>
        </w:rPr>
        <w:t xml:space="preserve"> </w:t>
      </w:r>
      <w:r w:rsidR="009A73DE" w:rsidRPr="00F829A7">
        <w:rPr>
          <w:rFonts w:ascii="Calibri" w:hAnsi="Calibri" w:cs="Calibri"/>
          <w:b/>
          <w:sz w:val="20"/>
          <w:szCs w:val="20"/>
        </w:rPr>
        <w:t>ostatecznego</w:t>
      </w:r>
      <w:r w:rsidRPr="00F829A7">
        <w:rPr>
          <w:rFonts w:ascii="Calibri" w:hAnsi="Calibri" w:cs="Calibri"/>
          <w:sz w:val="20"/>
          <w:szCs w:val="20"/>
        </w:rPr>
        <w:t xml:space="preserve"> wpisem w</w:t>
      </w:r>
      <w:r w:rsidR="00725FF2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 xml:space="preserve">dzienniku budowy, o czym powiadomi pisemnie Zamawiającego. Potwierdzenie tego wpisu przez </w:t>
      </w:r>
      <w:r w:rsidR="009A73DE" w:rsidRPr="00F829A7">
        <w:rPr>
          <w:rFonts w:ascii="Calibri" w:hAnsi="Calibri" w:cs="Calibri"/>
          <w:sz w:val="20"/>
          <w:szCs w:val="20"/>
        </w:rPr>
        <w:t>Przedstawiciela Zamawiającego</w:t>
      </w:r>
      <w:r w:rsidRPr="00F829A7">
        <w:rPr>
          <w:rFonts w:ascii="Calibri" w:hAnsi="Calibri" w:cs="Calibri"/>
          <w:sz w:val="20"/>
          <w:szCs w:val="20"/>
        </w:rPr>
        <w:t xml:space="preserve"> w terminie </w:t>
      </w:r>
      <w:r w:rsidR="00531076" w:rsidRPr="00F829A7">
        <w:rPr>
          <w:rFonts w:ascii="Calibri" w:hAnsi="Calibri" w:cs="Calibri"/>
          <w:sz w:val="20"/>
          <w:szCs w:val="20"/>
        </w:rPr>
        <w:t>5</w:t>
      </w:r>
      <w:r w:rsidRPr="00F829A7">
        <w:rPr>
          <w:rFonts w:ascii="Calibri" w:hAnsi="Calibri" w:cs="Calibri"/>
          <w:sz w:val="20"/>
          <w:szCs w:val="20"/>
        </w:rPr>
        <w:t xml:space="preserve"> dni </w:t>
      </w:r>
      <w:r w:rsidRPr="00F829A7">
        <w:rPr>
          <w:rFonts w:ascii="Calibri" w:hAnsi="Calibri" w:cs="Calibri"/>
          <w:bCs/>
          <w:iCs/>
          <w:sz w:val="20"/>
          <w:szCs w:val="20"/>
        </w:rPr>
        <w:t xml:space="preserve">liczonych od daty dokonania wpisu </w:t>
      </w:r>
      <w:r w:rsidRPr="00F829A7">
        <w:rPr>
          <w:rFonts w:ascii="Calibri" w:hAnsi="Calibri" w:cs="Calibri"/>
          <w:sz w:val="20"/>
          <w:szCs w:val="20"/>
        </w:rPr>
        <w:t>oznaczać będzie gotowość do odbioru z datą wpisu do dziennika budowy.</w:t>
      </w:r>
    </w:p>
    <w:p w14:paraId="31E6566F" w14:textId="6AFC8083" w:rsidR="00B53B9D" w:rsidRPr="00F829A7" w:rsidRDefault="00B53B9D" w:rsidP="00EE25AE">
      <w:pPr>
        <w:numPr>
          <w:ilvl w:val="0"/>
          <w:numId w:val="42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Do obowiązków Wykonawcy – najpóźniej w dniu zgłoszenia gotowości do odbioru</w:t>
      </w:r>
      <w:r w:rsidR="000075BC" w:rsidRPr="00F829A7">
        <w:rPr>
          <w:rFonts w:ascii="Calibri" w:hAnsi="Calibri" w:cs="Calibri"/>
          <w:sz w:val="20"/>
          <w:szCs w:val="20"/>
        </w:rPr>
        <w:t xml:space="preserve"> </w:t>
      </w:r>
      <w:r w:rsidR="004129D5" w:rsidRPr="00F829A7">
        <w:rPr>
          <w:rFonts w:ascii="Calibri" w:hAnsi="Calibri" w:cs="Calibri"/>
          <w:sz w:val="20"/>
          <w:szCs w:val="20"/>
        </w:rPr>
        <w:t>ostatecznego</w:t>
      </w:r>
      <w:r w:rsidRPr="00F829A7">
        <w:rPr>
          <w:rFonts w:ascii="Calibri" w:hAnsi="Calibri" w:cs="Calibri"/>
          <w:sz w:val="20"/>
          <w:szCs w:val="20"/>
        </w:rPr>
        <w:t xml:space="preserve"> - należy przekazanie Zamawiającemu (</w:t>
      </w:r>
      <w:r w:rsidR="009A73DE" w:rsidRPr="00F829A7">
        <w:rPr>
          <w:rFonts w:ascii="Calibri" w:hAnsi="Calibri" w:cs="Calibri"/>
          <w:sz w:val="20"/>
          <w:szCs w:val="20"/>
        </w:rPr>
        <w:t>Przedstawicielowi Zamawiającego</w:t>
      </w:r>
      <w:r w:rsidRPr="00F829A7">
        <w:rPr>
          <w:rFonts w:ascii="Calibri" w:hAnsi="Calibri" w:cs="Calibri"/>
          <w:sz w:val="20"/>
          <w:szCs w:val="20"/>
        </w:rPr>
        <w:t>) kompletu dokumentów powykonawczych budowy pozwalających na ocenę prawidłowości wykonania przedmiotu odbioru</w:t>
      </w:r>
      <w:r w:rsidR="00E52315" w:rsidRPr="00F829A7">
        <w:rPr>
          <w:rFonts w:ascii="Calibri" w:hAnsi="Calibri" w:cs="Calibri"/>
          <w:sz w:val="20"/>
          <w:szCs w:val="20"/>
        </w:rPr>
        <w:t>.</w:t>
      </w:r>
    </w:p>
    <w:p w14:paraId="6C8EA029" w14:textId="77777777" w:rsidR="000075BC" w:rsidRPr="00F829A7" w:rsidRDefault="000075BC" w:rsidP="00EE25AE">
      <w:pPr>
        <w:numPr>
          <w:ilvl w:val="0"/>
          <w:numId w:val="42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Strony postanawiają, że z czynności wszelkich odbiorów robót będą spisywane protokoły zawierające wszystkie ustalenia dokonane w toku odbioru oraz terminy wyznaczone do usunięcia stwierdzonych przy odbiorze wad.</w:t>
      </w:r>
    </w:p>
    <w:p w14:paraId="36A33BCE" w14:textId="77777777" w:rsidR="00B53B9D" w:rsidRPr="00F829A7" w:rsidRDefault="00B53B9D" w:rsidP="00EE25AE">
      <w:pPr>
        <w:numPr>
          <w:ilvl w:val="0"/>
          <w:numId w:val="42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lastRenderedPageBreak/>
        <w:t>Jeżeli w toku czynności odbiorowych zostaną stwierdzone wady, to Zamawiającemu przysługują następujące uprawnienia:</w:t>
      </w:r>
    </w:p>
    <w:p w14:paraId="2F3A31DE" w14:textId="77777777" w:rsidR="00B53B9D" w:rsidRPr="00F829A7" w:rsidRDefault="00B53B9D" w:rsidP="00EE25AE">
      <w:pPr>
        <w:numPr>
          <w:ilvl w:val="0"/>
          <w:numId w:val="44"/>
        </w:numPr>
        <w:tabs>
          <w:tab w:val="left" w:pos="3150"/>
        </w:tabs>
        <w:spacing w:line="276" w:lineRule="auto"/>
        <w:ind w:left="851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jeżeli wady nadają się do usunięcia, Zamawiający odmówi odbioru przedmiotu Umowy do czasu usunięcia tych wad na kosz</w:t>
      </w:r>
      <w:r w:rsidR="00003501" w:rsidRPr="00F829A7">
        <w:rPr>
          <w:rFonts w:ascii="Calibri" w:hAnsi="Calibri" w:cs="Calibri"/>
          <w:sz w:val="20"/>
          <w:szCs w:val="20"/>
        </w:rPr>
        <w:t>t Wykonawcy,</w:t>
      </w:r>
    </w:p>
    <w:p w14:paraId="6697D7EE" w14:textId="77777777" w:rsidR="00B53B9D" w:rsidRPr="00F829A7" w:rsidRDefault="00B53B9D" w:rsidP="00EE25AE">
      <w:pPr>
        <w:numPr>
          <w:ilvl w:val="0"/>
          <w:numId w:val="44"/>
        </w:numPr>
        <w:tabs>
          <w:tab w:val="left" w:pos="3150"/>
        </w:tabs>
        <w:spacing w:line="276" w:lineRule="auto"/>
        <w:ind w:left="851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jeżeli wady nie nadają się do usunięcia, lecz umożliwiają użytkowanie przedmiotu Umowy zgodnie z przeznaczeniem, Zamawiający odpowiednio obniży wynagrodzenie o poniesione wszelkie koszty z tego tytułu nie płacąc za elementy wadliwe,</w:t>
      </w:r>
    </w:p>
    <w:p w14:paraId="6A43ADD5" w14:textId="77777777" w:rsidR="00B53B9D" w:rsidRPr="00F829A7" w:rsidRDefault="00B53B9D" w:rsidP="00EE25AE">
      <w:pPr>
        <w:numPr>
          <w:ilvl w:val="0"/>
          <w:numId w:val="44"/>
        </w:numPr>
        <w:tabs>
          <w:tab w:val="left" w:pos="3150"/>
        </w:tabs>
        <w:spacing w:line="276" w:lineRule="auto"/>
        <w:ind w:left="851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istnienie wady i jej usunięcie powinno być stwierdzone protokolarnie,</w:t>
      </w:r>
    </w:p>
    <w:p w14:paraId="4170C58E" w14:textId="77777777" w:rsidR="00B53B9D" w:rsidRPr="00F829A7" w:rsidRDefault="00B53B9D" w:rsidP="00EE25AE">
      <w:pPr>
        <w:numPr>
          <w:ilvl w:val="0"/>
          <w:numId w:val="44"/>
        </w:numPr>
        <w:tabs>
          <w:tab w:val="left" w:pos="3150"/>
        </w:tabs>
        <w:spacing w:line="276" w:lineRule="auto"/>
        <w:ind w:left="851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inne uprawnienia wynikające z tytułu rękojmi i gwarancji określono w Kodeksie Cywilnym.</w:t>
      </w:r>
    </w:p>
    <w:p w14:paraId="1E57B81F" w14:textId="7DA2A87E" w:rsidR="00B53B9D" w:rsidRPr="00F829A7" w:rsidRDefault="00B53B9D" w:rsidP="00EE25AE">
      <w:pPr>
        <w:numPr>
          <w:ilvl w:val="0"/>
          <w:numId w:val="42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Wykonawca zobowiązany jest do zawiadomienia Zamawiającego (</w:t>
      </w:r>
      <w:r w:rsidR="009A73DE" w:rsidRPr="00F829A7">
        <w:rPr>
          <w:rFonts w:ascii="Calibri" w:hAnsi="Calibri" w:cs="Calibri"/>
          <w:sz w:val="20"/>
          <w:szCs w:val="20"/>
        </w:rPr>
        <w:t>Przedstawiciela Zamawiającego</w:t>
      </w:r>
      <w:r w:rsidRPr="00F829A7">
        <w:rPr>
          <w:rFonts w:ascii="Calibri" w:hAnsi="Calibri" w:cs="Calibri"/>
          <w:sz w:val="20"/>
          <w:szCs w:val="20"/>
        </w:rPr>
        <w:t>) o usunięciu wad oraz do żądania wyznaczenia terminu stwierdzenia usunięcia wad w terminie i w sposób uzgodniony przez Strony.</w:t>
      </w:r>
    </w:p>
    <w:p w14:paraId="263F4771" w14:textId="77777777" w:rsidR="00B53B9D" w:rsidRPr="00F829A7" w:rsidRDefault="00B53B9D" w:rsidP="00EE25AE">
      <w:pPr>
        <w:numPr>
          <w:ilvl w:val="0"/>
          <w:numId w:val="42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Zamawiający wyznaczy termin na protokolarne stwierdzenie usunięcia wad.</w:t>
      </w:r>
    </w:p>
    <w:p w14:paraId="64A48D25" w14:textId="77777777" w:rsidR="00B53B9D" w:rsidRPr="00F829A7" w:rsidRDefault="00B53B9D" w:rsidP="00EE25AE">
      <w:pPr>
        <w:numPr>
          <w:ilvl w:val="0"/>
          <w:numId w:val="42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Zamawiający może podjąć decyzję o przerwaniu czynności odbiorowych, jeżeli w czasie tych czynności ujawniono istnienie wad, które uniemożliwiają użytkowanie przedmiotu Umowy zgodnie z przeznaczeniem </w:t>
      </w:r>
      <w:r w:rsidR="002F1D9D" w:rsidRPr="00F829A7">
        <w:rPr>
          <w:rFonts w:ascii="Calibri" w:hAnsi="Calibri" w:cs="Calibri"/>
          <w:sz w:val="20"/>
          <w:szCs w:val="20"/>
        </w:rPr>
        <w:t>- </w:t>
      </w:r>
      <w:r w:rsidRPr="00F829A7">
        <w:rPr>
          <w:rFonts w:ascii="Calibri" w:hAnsi="Calibri" w:cs="Calibri"/>
          <w:sz w:val="20"/>
          <w:szCs w:val="20"/>
        </w:rPr>
        <w:t>aż</w:t>
      </w:r>
      <w:r w:rsidR="002F1D9D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do czasu usunięcia tych wad w terminie i w sposób uzgodniony przez Strony.</w:t>
      </w:r>
    </w:p>
    <w:p w14:paraId="17C7AF24" w14:textId="77777777" w:rsidR="00B53B9D" w:rsidRPr="00F829A7" w:rsidRDefault="00B53B9D" w:rsidP="00B53B9D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§ 10</w:t>
      </w:r>
    </w:p>
    <w:p w14:paraId="6296C4BA" w14:textId="77777777" w:rsidR="00376A6B" w:rsidRPr="00F829A7" w:rsidRDefault="00376A6B" w:rsidP="00376A6B">
      <w:pPr>
        <w:numPr>
          <w:ilvl w:val="12"/>
          <w:numId w:val="0"/>
        </w:num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GWARANCJA JAKOŚCI I RĘKOJMIA ZA WADY</w:t>
      </w:r>
    </w:p>
    <w:p w14:paraId="4D060CCE" w14:textId="77777777" w:rsidR="00376A6B" w:rsidRPr="00F829A7" w:rsidRDefault="00376A6B" w:rsidP="00DF2E33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Wykonawca ponosi wobec Zamawiającego odpowiedzialność z tytułu rękojmi za wady fizyczne w przedmiocie Umowy przez okres 5 lat i na zasadach określonych w Kodeksie Cywilnym.</w:t>
      </w:r>
      <w:r w:rsidRPr="00F829A7">
        <w:rPr>
          <w:rFonts w:ascii="Calibri" w:hAnsi="Calibri" w:cs="Calibri"/>
          <w:bCs/>
          <w:iCs/>
          <w:sz w:val="20"/>
          <w:szCs w:val="20"/>
        </w:rPr>
        <w:t xml:space="preserve"> </w:t>
      </w:r>
    </w:p>
    <w:p w14:paraId="7C2610A0" w14:textId="75BE2F10" w:rsidR="00376A6B" w:rsidRPr="00F829A7" w:rsidRDefault="00376A6B" w:rsidP="00DF2E33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Wykonawca udziela Zamawiającemu gwarancji jakości na wykonane roboty na okres</w:t>
      </w:r>
      <w:r w:rsidR="0086148D" w:rsidRPr="00F829A7">
        <w:rPr>
          <w:rFonts w:ascii="Calibri" w:hAnsi="Calibri" w:cs="Calibri"/>
          <w:b/>
          <w:sz w:val="20"/>
          <w:szCs w:val="20"/>
        </w:rPr>
        <w:t xml:space="preserve"> </w:t>
      </w:r>
      <w:r w:rsidR="0020367C" w:rsidRPr="00F829A7">
        <w:rPr>
          <w:rFonts w:ascii="Calibri" w:hAnsi="Calibri" w:cs="Calibri"/>
          <w:b/>
          <w:sz w:val="20"/>
          <w:szCs w:val="20"/>
        </w:rPr>
        <w:t>…..</w:t>
      </w:r>
      <w:r w:rsidR="00B64904" w:rsidRPr="00F829A7">
        <w:rPr>
          <w:rFonts w:ascii="Calibri" w:hAnsi="Calibri" w:cs="Calibri"/>
          <w:b/>
          <w:sz w:val="20"/>
          <w:szCs w:val="20"/>
        </w:rPr>
        <w:t xml:space="preserve"> </w:t>
      </w:r>
      <w:r w:rsidRPr="00F829A7">
        <w:rPr>
          <w:rFonts w:ascii="Calibri" w:hAnsi="Calibri" w:cs="Calibri"/>
          <w:b/>
          <w:sz w:val="20"/>
          <w:szCs w:val="20"/>
        </w:rPr>
        <w:t>lat na warunkach przedstawionych w ofercie. Dokumentem gwarancji jest karta gwarancyjna</w:t>
      </w:r>
      <w:r w:rsidRPr="00F829A7">
        <w:rPr>
          <w:rFonts w:ascii="Calibri" w:hAnsi="Calibri" w:cs="Calibri"/>
          <w:sz w:val="20"/>
          <w:szCs w:val="20"/>
        </w:rPr>
        <w:t>.</w:t>
      </w:r>
    </w:p>
    <w:p w14:paraId="5B58C980" w14:textId="77777777" w:rsidR="00376A6B" w:rsidRPr="00F829A7" w:rsidRDefault="00376A6B" w:rsidP="00DF2E33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Okresy rękojmi i gwarancji płyną równolegle, rozpoczynając swój bieg od daty bezusterkowego protokołu odbioru końcowego określonego w § 9.</w:t>
      </w:r>
    </w:p>
    <w:p w14:paraId="78372B9B" w14:textId="77777777" w:rsidR="00376A6B" w:rsidRPr="00F829A7" w:rsidRDefault="00376A6B" w:rsidP="00DF2E33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 przypadku odstąpienia od Umowy gwarancji jakości i rękojmi za wady podlegać będzie przedmiot zamówienia zrealizowany w części wykonanej i odebranej.</w:t>
      </w:r>
    </w:p>
    <w:p w14:paraId="7790E007" w14:textId="77777777" w:rsidR="00376A6B" w:rsidRPr="00F829A7" w:rsidRDefault="00376A6B" w:rsidP="00DF2E33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 xml:space="preserve">Kartę gwarancyjną Wykonawca jest zobowiązany dostarczyć w </w:t>
      </w:r>
      <w:r w:rsidR="00D20CD0" w:rsidRPr="00F829A7">
        <w:rPr>
          <w:rFonts w:ascii="Calibri" w:hAnsi="Calibri" w:cs="Calibri"/>
          <w:b/>
          <w:sz w:val="20"/>
          <w:szCs w:val="20"/>
        </w:rPr>
        <w:t>dniu</w:t>
      </w:r>
      <w:r w:rsidRPr="00F829A7">
        <w:rPr>
          <w:rFonts w:ascii="Calibri" w:hAnsi="Calibri" w:cs="Calibri"/>
          <w:b/>
          <w:sz w:val="20"/>
          <w:szCs w:val="20"/>
        </w:rPr>
        <w:t xml:space="preserve"> odbioru końcowego</w:t>
      </w:r>
      <w:r w:rsidR="00531076" w:rsidRPr="00F829A7">
        <w:rPr>
          <w:rFonts w:ascii="Calibri" w:hAnsi="Calibri" w:cs="Calibri"/>
          <w:b/>
          <w:sz w:val="20"/>
          <w:szCs w:val="20"/>
        </w:rPr>
        <w:t>.</w:t>
      </w:r>
    </w:p>
    <w:p w14:paraId="0BEF5D2A" w14:textId="77777777" w:rsidR="00376A6B" w:rsidRPr="00F829A7" w:rsidRDefault="00376A6B" w:rsidP="00DF2E33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Odpowiedzialność Wykonawcy z tytułu gwarancji jakości obejmuje wady powstałe z przyczyn tkwiących w przedmiocie Umowy </w:t>
      </w:r>
      <w:r w:rsidRPr="00F829A7">
        <w:rPr>
          <w:rFonts w:ascii="Calibri" w:hAnsi="Calibri" w:cs="Calibri"/>
          <w:bCs/>
          <w:iCs/>
          <w:sz w:val="20"/>
          <w:szCs w:val="20"/>
        </w:rPr>
        <w:t>określonym w karcie gwarancyjnej</w:t>
      </w:r>
      <w:r w:rsidRPr="00F829A7">
        <w:rPr>
          <w:rFonts w:ascii="Calibri" w:hAnsi="Calibri" w:cs="Calibri"/>
          <w:sz w:val="20"/>
          <w:szCs w:val="20"/>
        </w:rPr>
        <w:t>.</w:t>
      </w:r>
    </w:p>
    <w:p w14:paraId="78D5C808" w14:textId="77777777" w:rsidR="00376A6B" w:rsidRPr="00F829A7" w:rsidRDefault="00376A6B" w:rsidP="00DF2E33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Wykonawca zobowiązany jest do usunięcia wad fizycznych przedmiotu Umowy, jeżeli wady te ujawnią się w ciągu terminu określonego w §10 ust. </w:t>
      </w:r>
      <w:r w:rsidR="00F0342B" w:rsidRPr="00F829A7">
        <w:rPr>
          <w:rFonts w:ascii="Calibri" w:hAnsi="Calibri" w:cs="Calibri"/>
          <w:sz w:val="20"/>
          <w:szCs w:val="20"/>
        </w:rPr>
        <w:t>1</w:t>
      </w:r>
      <w:r w:rsidRPr="00F829A7">
        <w:rPr>
          <w:rFonts w:ascii="Calibri" w:hAnsi="Calibri" w:cs="Calibri"/>
          <w:sz w:val="20"/>
          <w:szCs w:val="20"/>
        </w:rPr>
        <w:t xml:space="preserve"> umowy.</w:t>
      </w:r>
    </w:p>
    <w:p w14:paraId="3C67C874" w14:textId="77777777" w:rsidR="00376A6B" w:rsidRPr="00F829A7" w:rsidRDefault="00376A6B" w:rsidP="00DF2E33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Strony ustalają, że Zamawiający może usunąć w zastępstwie Wykonawcy i na jego koszt, korzystając z zabezpieczenia należytego wykonania Umowy, wady nieusunięte w wyznaczonym terminie, a powstałe w okresie rękojmi i gwarancji. W przypadku, gdy koszty usunięcia wad przekroczą wartość zabezpieczenia określonego w § 6 ust. </w:t>
      </w:r>
      <w:r w:rsidR="002D799C" w:rsidRPr="00F829A7">
        <w:rPr>
          <w:rFonts w:ascii="Calibri" w:hAnsi="Calibri" w:cs="Calibri"/>
          <w:sz w:val="20"/>
          <w:szCs w:val="20"/>
        </w:rPr>
        <w:t>4</w:t>
      </w:r>
      <w:r w:rsidRPr="00F829A7">
        <w:rPr>
          <w:rFonts w:ascii="Calibri" w:hAnsi="Calibri" w:cs="Calibri"/>
          <w:sz w:val="20"/>
          <w:szCs w:val="20"/>
        </w:rPr>
        <w:t xml:space="preserve"> Zamawiający będzie dochodzić zwrotu poniesionych kosztów od Wykonawcy.</w:t>
      </w:r>
    </w:p>
    <w:p w14:paraId="7481D331" w14:textId="77777777" w:rsidR="00376A6B" w:rsidRPr="00F829A7" w:rsidRDefault="00376A6B" w:rsidP="00DF2E33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 okresie gwarancji i rękojmi przeglądy gwarancyjne będą się odbywały w następujących terminach:</w:t>
      </w:r>
    </w:p>
    <w:p w14:paraId="339002D3" w14:textId="77777777" w:rsidR="00290BB8" w:rsidRPr="00F829A7" w:rsidRDefault="00290BB8" w:rsidP="00EE25AE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raz w roku w okresie gwarancji i rękojmi,</w:t>
      </w:r>
    </w:p>
    <w:p w14:paraId="36C93497" w14:textId="77777777" w:rsidR="00376A6B" w:rsidRPr="00F829A7" w:rsidRDefault="00376A6B" w:rsidP="00EE25AE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na każde żądanie Zamawiającego w przypadku stwierdzenia wad i usterek przez służby Zamawiającego lub użytkownika obiektu ,</w:t>
      </w:r>
    </w:p>
    <w:p w14:paraId="5FF359D3" w14:textId="77777777" w:rsidR="00376A6B" w:rsidRPr="00F829A7" w:rsidRDefault="00376A6B" w:rsidP="00EE25AE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na jeden miesiąc przed upływem okresu rękojmi i gwarancji.</w:t>
      </w:r>
    </w:p>
    <w:p w14:paraId="15C9CCBF" w14:textId="77777777" w:rsidR="00376A6B" w:rsidRPr="00F829A7" w:rsidRDefault="00376A6B" w:rsidP="00DF2E33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Rozliczenie Wykonawcy z obciążeń wynikających z rękojmi i gwarancji musi być potwierdzone protokółami odbiorów: „odbioru przed upływem okresu rękojmi i gwarancji” i „odbioru ostatecznego” przedmiotu Umowy.</w:t>
      </w:r>
    </w:p>
    <w:p w14:paraId="79C06DBC" w14:textId="77777777" w:rsidR="00B53B9D" w:rsidRPr="00F829A7" w:rsidRDefault="00B53B9D" w:rsidP="00E52315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§ 11</w:t>
      </w:r>
    </w:p>
    <w:p w14:paraId="663EC7E5" w14:textId="77777777" w:rsidR="00B53B9D" w:rsidRPr="00F829A7" w:rsidRDefault="00B53B9D" w:rsidP="00B53B9D">
      <w:pPr>
        <w:numPr>
          <w:ilvl w:val="12"/>
          <w:numId w:val="0"/>
        </w:num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KARY UMOWNE</w:t>
      </w:r>
    </w:p>
    <w:p w14:paraId="11878D1D" w14:textId="77777777" w:rsidR="00B53B9D" w:rsidRPr="00F829A7" w:rsidRDefault="00B53B9D" w:rsidP="002F1D9D">
      <w:pPr>
        <w:numPr>
          <w:ilvl w:val="0"/>
          <w:numId w:val="13"/>
        </w:numPr>
        <w:spacing w:before="120" w:line="276" w:lineRule="auto"/>
        <w:ind w:left="357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Strony ustalają odpowiedzialność za niewykonanie lub nienależyte </w:t>
      </w:r>
      <w:r w:rsidR="008F59A6" w:rsidRPr="00F829A7">
        <w:rPr>
          <w:rFonts w:ascii="Calibri" w:hAnsi="Calibri" w:cs="Calibri"/>
          <w:sz w:val="20"/>
          <w:szCs w:val="20"/>
        </w:rPr>
        <w:t>wykonanie Umowy w formie kar u</w:t>
      </w:r>
      <w:r w:rsidRPr="00F829A7">
        <w:rPr>
          <w:rFonts w:ascii="Calibri" w:hAnsi="Calibri" w:cs="Calibri"/>
          <w:sz w:val="20"/>
          <w:szCs w:val="20"/>
        </w:rPr>
        <w:t>mownych w następujących wypadkach i wysokościach</w:t>
      </w:r>
      <w:r w:rsidR="002F1D9D" w:rsidRPr="00F829A7">
        <w:rPr>
          <w:rFonts w:ascii="Calibri" w:hAnsi="Calibri" w:cs="Calibri"/>
          <w:sz w:val="20"/>
          <w:szCs w:val="20"/>
        </w:rPr>
        <w:t xml:space="preserve">, </w:t>
      </w:r>
      <w:r w:rsidRPr="00F829A7">
        <w:rPr>
          <w:rFonts w:ascii="Calibri" w:hAnsi="Calibri" w:cs="Calibri"/>
          <w:sz w:val="20"/>
          <w:szCs w:val="20"/>
        </w:rPr>
        <w:t>Wykonawca płaci Zamawiającemu karę umowną:</w:t>
      </w:r>
    </w:p>
    <w:p w14:paraId="183D3AC0" w14:textId="77777777" w:rsidR="00B53B9D" w:rsidRPr="00F829A7" w:rsidRDefault="00B53B9D" w:rsidP="00EE25AE">
      <w:pPr>
        <w:numPr>
          <w:ilvl w:val="0"/>
          <w:numId w:val="25"/>
        </w:numPr>
        <w:tabs>
          <w:tab w:val="num" w:pos="741"/>
          <w:tab w:val="left" w:pos="3150"/>
        </w:tabs>
        <w:spacing w:line="276" w:lineRule="auto"/>
        <w:ind w:left="741" w:hanging="342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za </w:t>
      </w:r>
      <w:r w:rsidR="002D799C" w:rsidRPr="00F829A7">
        <w:rPr>
          <w:rFonts w:ascii="Calibri" w:hAnsi="Calibri" w:cs="Calibri"/>
          <w:sz w:val="20"/>
          <w:szCs w:val="20"/>
        </w:rPr>
        <w:t>zwłokę</w:t>
      </w:r>
      <w:r w:rsidRPr="00F829A7">
        <w:rPr>
          <w:rFonts w:ascii="Calibri" w:hAnsi="Calibri" w:cs="Calibri"/>
          <w:sz w:val="20"/>
          <w:szCs w:val="20"/>
        </w:rPr>
        <w:t xml:space="preserve"> w rozpoczęciu robót – w wysokości 0,1 % całości wynagrodzenia umownego brutto - za każdy dzień zwłoki, licząc od daty rozpoczęcia robót określonej w § 2 ust. 1 Umowy. </w:t>
      </w:r>
    </w:p>
    <w:p w14:paraId="0003877C" w14:textId="77777777" w:rsidR="00B53B9D" w:rsidRPr="00F829A7" w:rsidRDefault="00B53B9D" w:rsidP="00EE25AE">
      <w:pPr>
        <w:numPr>
          <w:ilvl w:val="0"/>
          <w:numId w:val="25"/>
        </w:numPr>
        <w:tabs>
          <w:tab w:val="num" w:pos="741"/>
          <w:tab w:val="left" w:pos="3150"/>
        </w:tabs>
        <w:spacing w:line="276" w:lineRule="auto"/>
        <w:ind w:left="741" w:hanging="342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 zwłokę w oddaniu określonego w Umowie przedmiotu odbioru - w wysokości 0,5 % całości wynagrodzenia umownego brutto za przedmiot odbioru - za każdy dzień zwłoki, licząc od daty zakończenia określonej w § 2 ust. 2 Umowy,</w:t>
      </w:r>
    </w:p>
    <w:p w14:paraId="22714836" w14:textId="77777777" w:rsidR="00B53B9D" w:rsidRPr="00F829A7" w:rsidRDefault="00B53B9D" w:rsidP="00EE25AE">
      <w:pPr>
        <w:numPr>
          <w:ilvl w:val="0"/>
          <w:numId w:val="25"/>
        </w:numPr>
        <w:tabs>
          <w:tab w:val="num" w:pos="741"/>
          <w:tab w:val="left" w:pos="3150"/>
        </w:tabs>
        <w:spacing w:line="276" w:lineRule="auto"/>
        <w:ind w:left="741" w:hanging="342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 zwłokę w usuwaniu wad stwierdzonych przy odbiorze</w:t>
      </w:r>
      <w:r w:rsidR="00E52315" w:rsidRPr="00F829A7">
        <w:rPr>
          <w:rFonts w:ascii="Calibri" w:hAnsi="Calibri" w:cs="Calibri"/>
          <w:sz w:val="20"/>
          <w:szCs w:val="20"/>
        </w:rPr>
        <w:t xml:space="preserve"> </w:t>
      </w:r>
      <w:r w:rsidRPr="00F829A7">
        <w:rPr>
          <w:rFonts w:ascii="Calibri" w:hAnsi="Calibri" w:cs="Calibri"/>
          <w:sz w:val="20"/>
          <w:szCs w:val="20"/>
        </w:rPr>
        <w:t>– w wysokości 0,1 % całości kosztorysowego wynagrodzenia umownego brutto za wykonany przedmiot odbioru - za każdy dzień zwłoki liczonej od</w:t>
      </w:r>
      <w:r w:rsidR="00EA17AC" w:rsidRPr="00F829A7">
        <w:rPr>
          <w:rFonts w:ascii="Calibri" w:hAnsi="Calibri" w:cs="Calibri"/>
          <w:sz w:val="20"/>
          <w:szCs w:val="20"/>
        </w:rPr>
        <w:t xml:space="preserve"> </w:t>
      </w:r>
      <w:r w:rsidRPr="00F829A7">
        <w:rPr>
          <w:rFonts w:ascii="Calibri" w:hAnsi="Calibri" w:cs="Calibri"/>
          <w:sz w:val="20"/>
          <w:szCs w:val="20"/>
        </w:rPr>
        <w:t>dnia wyznaczonego na usunięcie wad,</w:t>
      </w:r>
    </w:p>
    <w:p w14:paraId="6EEC00E1" w14:textId="77777777" w:rsidR="00B53B9D" w:rsidRPr="00F829A7" w:rsidRDefault="00B53B9D" w:rsidP="00EE25AE">
      <w:pPr>
        <w:numPr>
          <w:ilvl w:val="0"/>
          <w:numId w:val="25"/>
        </w:numPr>
        <w:tabs>
          <w:tab w:val="num" w:pos="741"/>
          <w:tab w:val="left" w:pos="3150"/>
        </w:tabs>
        <w:spacing w:line="276" w:lineRule="auto"/>
        <w:ind w:left="741" w:hanging="342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lastRenderedPageBreak/>
        <w:t>w razie zwłoki w usunięciu wad w terminie dodatkowym</w:t>
      </w:r>
      <w:r w:rsidR="00EA17AC" w:rsidRPr="00F829A7">
        <w:rPr>
          <w:rFonts w:ascii="Calibri" w:hAnsi="Calibri" w:cs="Calibri"/>
          <w:sz w:val="20"/>
          <w:szCs w:val="20"/>
        </w:rPr>
        <w:t xml:space="preserve"> </w:t>
      </w:r>
      <w:r w:rsidRPr="00F829A7">
        <w:rPr>
          <w:rFonts w:ascii="Calibri" w:hAnsi="Calibri" w:cs="Calibri"/>
          <w:sz w:val="20"/>
          <w:szCs w:val="20"/>
        </w:rPr>
        <w:t xml:space="preserve">kara ulega podwojeniu - licząc od dnia upływu terminu dodatkowego określonego przez Strony w protokole odbioru, </w:t>
      </w:r>
    </w:p>
    <w:p w14:paraId="6EEAA76B" w14:textId="77777777" w:rsidR="00B53B9D" w:rsidRPr="00F829A7" w:rsidRDefault="00B53B9D" w:rsidP="00EE25AE">
      <w:pPr>
        <w:numPr>
          <w:ilvl w:val="0"/>
          <w:numId w:val="25"/>
        </w:numPr>
        <w:tabs>
          <w:tab w:val="num" w:pos="741"/>
          <w:tab w:val="left" w:pos="3150"/>
        </w:tabs>
        <w:spacing w:line="276" w:lineRule="auto"/>
        <w:ind w:left="741" w:hanging="342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 odstąpienie od Umowy z przyczyn zależnych od Wykonawcy w wysokości 15 % całości kosztorysowego wynagrodzenia umownego brutto przedmiotu Umowy,</w:t>
      </w:r>
    </w:p>
    <w:p w14:paraId="3B2596DA" w14:textId="77777777" w:rsidR="00B53B9D" w:rsidRPr="00F829A7" w:rsidRDefault="00B53B9D" w:rsidP="00EE25AE">
      <w:pPr>
        <w:numPr>
          <w:ilvl w:val="0"/>
          <w:numId w:val="25"/>
        </w:numPr>
        <w:tabs>
          <w:tab w:val="num" w:pos="741"/>
          <w:tab w:val="left" w:pos="3150"/>
        </w:tabs>
        <w:spacing w:line="276" w:lineRule="auto"/>
        <w:ind w:left="741" w:hanging="342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 brak zapłaty lub nieterminową zapłatę wynagrodzenia należnego podwykonawcom lub</w:t>
      </w:r>
      <w:r w:rsidR="00E52315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 xml:space="preserve">dalszym podwykonawcom – w wysokości 0,01 % całości wynagrodzenia umownego brutto za przedmiot Umowy, </w:t>
      </w:r>
      <w:r w:rsidR="00E806EF" w:rsidRPr="00F829A7">
        <w:rPr>
          <w:rFonts w:ascii="Calibri" w:hAnsi="Calibri" w:cs="Calibri"/>
          <w:sz w:val="20"/>
          <w:szCs w:val="20"/>
        </w:rPr>
        <w:br/>
      </w:r>
      <w:r w:rsidRPr="00F829A7">
        <w:rPr>
          <w:rFonts w:ascii="Calibri" w:hAnsi="Calibri" w:cs="Calibri"/>
          <w:sz w:val="20"/>
          <w:szCs w:val="20"/>
        </w:rPr>
        <w:t>za każdy dzień opóźnienia,</w:t>
      </w:r>
    </w:p>
    <w:p w14:paraId="2C190116" w14:textId="77777777" w:rsidR="00B53B9D" w:rsidRPr="00F829A7" w:rsidRDefault="00B53B9D" w:rsidP="00EE25AE">
      <w:pPr>
        <w:numPr>
          <w:ilvl w:val="0"/>
          <w:numId w:val="25"/>
        </w:numPr>
        <w:tabs>
          <w:tab w:val="num" w:pos="741"/>
          <w:tab w:val="left" w:pos="3150"/>
        </w:tabs>
        <w:spacing w:line="276" w:lineRule="auto"/>
        <w:ind w:left="741" w:hanging="342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za nieprzedłożenie do zaakceptowania projektu umowy o podwykonawstwo lub projektu jej zmian </w:t>
      </w:r>
      <w:r w:rsidR="00725FF2" w:rsidRPr="00F829A7">
        <w:rPr>
          <w:rFonts w:ascii="Calibri" w:hAnsi="Calibri" w:cs="Calibri"/>
          <w:sz w:val="20"/>
          <w:szCs w:val="20"/>
        </w:rPr>
        <w:t>–</w:t>
      </w:r>
      <w:r w:rsidRPr="00F829A7">
        <w:rPr>
          <w:rFonts w:ascii="Calibri" w:hAnsi="Calibri" w:cs="Calibri"/>
          <w:sz w:val="20"/>
          <w:szCs w:val="20"/>
        </w:rPr>
        <w:t xml:space="preserve"> w</w:t>
      </w:r>
      <w:r w:rsidR="00725FF2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wysokości 0,05 % całości wynagrodzenia umownego brutto za przedmiot Umowy za</w:t>
      </w:r>
      <w:r w:rsidR="00E52315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każdy taki przypadek,</w:t>
      </w:r>
    </w:p>
    <w:p w14:paraId="564B854E" w14:textId="77777777" w:rsidR="00B53B9D" w:rsidRPr="00F829A7" w:rsidRDefault="00B53B9D" w:rsidP="00EE25AE">
      <w:pPr>
        <w:numPr>
          <w:ilvl w:val="0"/>
          <w:numId w:val="25"/>
        </w:numPr>
        <w:tabs>
          <w:tab w:val="num" w:pos="741"/>
          <w:tab w:val="left" w:pos="3150"/>
        </w:tabs>
        <w:spacing w:line="276" w:lineRule="auto"/>
        <w:ind w:left="741" w:hanging="342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 nieprzedłożenie poświadczonej umowy o podwykonawstwo – w wysokości 0,05 % całości wynagrodzenia umownego brutto za przedmiot Umowy za każdy taki przypadek,</w:t>
      </w:r>
    </w:p>
    <w:p w14:paraId="2A45D2C9" w14:textId="77777777" w:rsidR="00B53B9D" w:rsidRPr="00F829A7" w:rsidRDefault="00B53B9D" w:rsidP="00EE25AE">
      <w:pPr>
        <w:numPr>
          <w:ilvl w:val="0"/>
          <w:numId w:val="25"/>
        </w:numPr>
        <w:tabs>
          <w:tab w:val="num" w:pos="741"/>
          <w:tab w:val="left" w:pos="3150"/>
        </w:tabs>
        <w:spacing w:line="276" w:lineRule="auto"/>
        <w:ind w:left="741" w:hanging="342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 brak zmiany umowy o podwykonawstwo w zakresie terminu zapłaty – w wysokości 0,01 % całości wynagrodzenia umownego brutto za przedmiot Umowy za każdy taki przypadek,</w:t>
      </w:r>
    </w:p>
    <w:p w14:paraId="53B42D81" w14:textId="77777777" w:rsidR="00B53B9D" w:rsidRPr="00F829A7" w:rsidRDefault="00B53B9D" w:rsidP="00EE25AE">
      <w:pPr>
        <w:numPr>
          <w:ilvl w:val="0"/>
          <w:numId w:val="25"/>
        </w:numPr>
        <w:tabs>
          <w:tab w:val="num" w:pos="741"/>
          <w:tab w:val="left" w:pos="3150"/>
        </w:tabs>
        <w:spacing w:line="276" w:lineRule="auto"/>
        <w:ind w:left="741" w:hanging="342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 niespełnienie przez Wykonawcę wymogu zatrudnienia na umowę o pracę, osób przy realizacji czynności</w:t>
      </w:r>
      <w:r w:rsidR="00725FF2" w:rsidRPr="00F829A7">
        <w:rPr>
          <w:rFonts w:ascii="Calibri" w:hAnsi="Calibri" w:cs="Calibri"/>
          <w:sz w:val="20"/>
          <w:szCs w:val="20"/>
        </w:rPr>
        <w:t xml:space="preserve"> wyszczególnionych w § 4 ust. 2</w:t>
      </w:r>
      <w:r w:rsidR="00CF5C5E" w:rsidRPr="00F829A7">
        <w:rPr>
          <w:rFonts w:ascii="Calibri" w:hAnsi="Calibri" w:cs="Calibri"/>
          <w:sz w:val="20"/>
          <w:szCs w:val="20"/>
        </w:rPr>
        <w:t>3</w:t>
      </w:r>
      <w:r w:rsidRPr="00F829A7">
        <w:rPr>
          <w:rFonts w:ascii="Calibri" w:hAnsi="Calibri" w:cs="Calibri"/>
          <w:sz w:val="20"/>
          <w:szCs w:val="20"/>
        </w:rPr>
        <w:t xml:space="preserve"> i następne, na podstawie umowy o pracę oraz za nieprzedstawienie w</w:t>
      </w:r>
      <w:r w:rsidR="002F1D9D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terminie żądanego przez Zamawiającego oświadczenia, w celu potwierdzenia spełnienia wymogu zatrudnienia na podstawie umowy o pracę – w wysokości 500,00 zł/1 osobę – za każdy dzień, w</w:t>
      </w:r>
      <w:r w:rsidR="00725FF2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którym Wykonawca nie wypełnił zobowiązania zatrudnienia na umowę o pracę osób,</w:t>
      </w:r>
    </w:p>
    <w:p w14:paraId="42428874" w14:textId="77777777" w:rsidR="00B53B9D" w:rsidRPr="00F829A7" w:rsidRDefault="00B53B9D" w:rsidP="00DF2E33">
      <w:pPr>
        <w:numPr>
          <w:ilvl w:val="0"/>
          <w:numId w:val="13"/>
        </w:numPr>
        <w:spacing w:before="120" w:line="276" w:lineRule="auto"/>
        <w:ind w:left="357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Zamawiający zastrzega sobie prawo do odszkodowania uzupełniającego z tytułu szkód przewyższających kary umowne na zasadach ogólnych.</w:t>
      </w:r>
    </w:p>
    <w:p w14:paraId="0D7994C6" w14:textId="77777777" w:rsidR="00B53B9D" w:rsidRPr="00F829A7" w:rsidRDefault="00B53B9D" w:rsidP="00DF2E33">
      <w:pPr>
        <w:numPr>
          <w:ilvl w:val="0"/>
          <w:numId w:val="13"/>
        </w:numPr>
        <w:spacing w:before="120" w:line="276" w:lineRule="auto"/>
        <w:ind w:left="357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Zapłata kary umownej nie zwalnia Wykonawcy z obowiązku dokończenia robót, ani z innych zobowiązań umownych.</w:t>
      </w:r>
    </w:p>
    <w:p w14:paraId="0C4D201D" w14:textId="77777777" w:rsidR="00B53B9D" w:rsidRPr="00F829A7" w:rsidRDefault="00B53B9D" w:rsidP="00DF2E33">
      <w:pPr>
        <w:numPr>
          <w:ilvl w:val="0"/>
          <w:numId w:val="13"/>
        </w:numPr>
        <w:spacing w:before="120" w:line="276" w:lineRule="auto"/>
        <w:ind w:left="357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Zamawiający może zastrzec zapłatę należności za zrealizowany przedmiot Umowy na podstawie faktury wraz</w:t>
      </w:r>
      <w:r w:rsidR="002F1D9D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z</w:t>
      </w:r>
      <w:r w:rsidR="002F1D9D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wymaganymi załącznikami po wcześniejszym uregulowaniu przez Wykonawcę kar umownych.</w:t>
      </w:r>
    </w:p>
    <w:p w14:paraId="05D5A426" w14:textId="77777777" w:rsidR="00B53B9D" w:rsidRPr="00F829A7" w:rsidRDefault="00B53B9D" w:rsidP="00E52315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§ 12</w:t>
      </w:r>
    </w:p>
    <w:p w14:paraId="7006EE57" w14:textId="77777777" w:rsidR="00B53B9D" w:rsidRPr="00F829A7" w:rsidRDefault="00B53B9D" w:rsidP="00B53B9D">
      <w:pPr>
        <w:numPr>
          <w:ilvl w:val="12"/>
          <w:numId w:val="0"/>
        </w:num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ZMIANY W UMOWIE</w:t>
      </w:r>
    </w:p>
    <w:p w14:paraId="54F263B5" w14:textId="77777777" w:rsidR="00B53B9D" w:rsidRPr="00F829A7" w:rsidRDefault="00B53B9D" w:rsidP="00DF2E33">
      <w:pPr>
        <w:numPr>
          <w:ilvl w:val="0"/>
          <w:numId w:val="14"/>
        </w:numPr>
        <w:tabs>
          <w:tab w:val="num" w:pos="378"/>
        </w:tabs>
        <w:spacing w:before="120" w:line="276" w:lineRule="auto"/>
        <w:ind w:left="380" w:hanging="380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bCs/>
          <w:color w:val="000000"/>
          <w:sz w:val="20"/>
          <w:szCs w:val="20"/>
        </w:rPr>
        <w:t xml:space="preserve">Poza przypadkami określonymi w art. 144 ust. 1 – 1e Ustawy, Zamawiający przewiduje możliwość dokonania zmian w Umowie w stosunku do treści </w:t>
      </w:r>
      <w:r w:rsidR="00725FF2" w:rsidRPr="00F829A7">
        <w:rPr>
          <w:rFonts w:ascii="Calibri" w:hAnsi="Calibri" w:cs="Calibri"/>
          <w:bCs/>
          <w:color w:val="000000"/>
          <w:sz w:val="20"/>
          <w:szCs w:val="20"/>
        </w:rPr>
        <w:t>O</w:t>
      </w:r>
      <w:r w:rsidRPr="00F829A7">
        <w:rPr>
          <w:rFonts w:ascii="Calibri" w:hAnsi="Calibri" w:cs="Calibri"/>
          <w:bCs/>
          <w:color w:val="000000"/>
          <w:sz w:val="20"/>
          <w:szCs w:val="20"/>
        </w:rPr>
        <w:t>ferty Wykonawcy złożonej w</w:t>
      </w:r>
      <w:r w:rsidR="00E52315" w:rsidRPr="00F829A7">
        <w:rPr>
          <w:rFonts w:ascii="Calibri" w:hAnsi="Calibri" w:cs="Calibri"/>
          <w:bCs/>
          <w:color w:val="000000"/>
          <w:sz w:val="20"/>
          <w:szCs w:val="20"/>
        </w:rPr>
        <w:t> </w:t>
      </w:r>
      <w:r w:rsidRPr="00F829A7">
        <w:rPr>
          <w:rFonts w:ascii="Calibri" w:hAnsi="Calibri" w:cs="Calibri"/>
          <w:bCs/>
          <w:color w:val="000000"/>
          <w:sz w:val="20"/>
          <w:szCs w:val="20"/>
        </w:rPr>
        <w:t>postępowaniu, na warunkach, o których mowa w niniejszym paragrafie. Wystąpienie którejkolwiek z okoliczności wymienionych w niniejszym paragrafie nie będzie stanowiło zobowiązania Stron do wprowadzenia zmiany.</w:t>
      </w:r>
    </w:p>
    <w:p w14:paraId="71E80A5E" w14:textId="77777777" w:rsidR="00B53B9D" w:rsidRPr="00F829A7" w:rsidRDefault="00B53B9D" w:rsidP="00DF2E33">
      <w:pPr>
        <w:numPr>
          <w:ilvl w:val="0"/>
          <w:numId w:val="14"/>
        </w:numPr>
        <w:tabs>
          <w:tab w:val="num" w:pos="378"/>
        </w:tabs>
        <w:spacing w:line="276" w:lineRule="auto"/>
        <w:ind w:left="378" w:hanging="378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Strony mogą zmienić postanowienia Umowy jeżeli zaistniały przyczyny niezależne od działania Stron, których przy zachowaniu wszelkich należytych środków nie można uniknąć ani im zapobiec, a w szczególności zmiany mogą dotyczyć:</w:t>
      </w:r>
    </w:p>
    <w:p w14:paraId="6DE29C66" w14:textId="77777777" w:rsidR="00B53B9D" w:rsidRPr="00F829A7" w:rsidRDefault="00B53B9D" w:rsidP="00DF2E33">
      <w:pPr>
        <w:numPr>
          <w:ilvl w:val="0"/>
          <w:numId w:val="15"/>
        </w:numPr>
        <w:spacing w:line="276" w:lineRule="auto"/>
        <w:ind w:left="709" w:hanging="317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zmiany w zakresie przedmiotu zamówienia, jeżeli konieczność wprowadzenia takiej zmiany jest skutkiem zmiany przepisów prawa.</w:t>
      </w:r>
    </w:p>
    <w:p w14:paraId="2996F6C2" w14:textId="77777777" w:rsidR="00B53B9D" w:rsidRPr="00F829A7" w:rsidRDefault="00B53B9D" w:rsidP="00DF2E33">
      <w:pPr>
        <w:numPr>
          <w:ilvl w:val="0"/>
          <w:numId w:val="15"/>
        </w:numPr>
        <w:tabs>
          <w:tab w:val="left" w:pos="728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zmiany zakresu przedmiotu Umowy oraz zmiany wynagrodzenia (ceny) pod warunkiem zmiany w planie finansowym Zamawiającego (warunek dotyczy przypadku zwiększenia wynagrodzenia):</w:t>
      </w:r>
    </w:p>
    <w:p w14:paraId="1F853424" w14:textId="77777777" w:rsidR="00B53B9D" w:rsidRPr="00F829A7" w:rsidRDefault="00B53B9D" w:rsidP="00EE25AE">
      <w:pPr>
        <w:numPr>
          <w:ilvl w:val="0"/>
          <w:numId w:val="26"/>
        </w:numPr>
        <w:tabs>
          <w:tab w:val="clear" w:pos="567"/>
        </w:tabs>
        <w:spacing w:line="276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jeżeli dla należytego wykonania zamówienia konieczne będzie wykonanie robót zamiennych</w:t>
      </w:r>
      <w:r w:rsidR="00CB13FD" w:rsidRPr="00F829A7">
        <w:rPr>
          <w:rFonts w:ascii="Calibri" w:hAnsi="Calibri" w:cs="Calibri"/>
          <w:sz w:val="20"/>
          <w:szCs w:val="20"/>
        </w:rPr>
        <w:t>, zwiększeni</w:t>
      </w:r>
      <w:r w:rsidR="00437984" w:rsidRPr="00F829A7">
        <w:rPr>
          <w:rFonts w:ascii="Calibri" w:hAnsi="Calibri" w:cs="Calibri"/>
          <w:sz w:val="20"/>
          <w:szCs w:val="20"/>
        </w:rPr>
        <w:t>e</w:t>
      </w:r>
      <w:r w:rsidR="00CB13FD" w:rsidRPr="00F829A7">
        <w:rPr>
          <w:rFonts w:ascii="Calibri" w:hAnsi="Calibri" w:cs="Calibri"/>
          <w:sz w:val="20"/>
          <w:szCs w:val="20"/>
        </w:rPr>
        <w:t xml:space="preserve"> zakresu robót</w:t>
      </w:r>
      <w:r w:rsidRPr="00F829A7">
        <w:rPr>
          <w:rFonts w:ascii="Calibri" w:hAnsi="Calibri" w:cs="Calibri"/>
          <w:sz w:val="20"/>
          <w:szCs w:val="20"/>
        </w:rPr>
        <w:t xml:space="preserve"> lub</w:t>
      </w:r>
      <w:r w:rsidR="00725FF2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zaniechanie części robót,</w:t>
      </w:r>
    </w:p>
    <w:p w14:paraId="542DFD61" w14:textId="77777777" w:rsidR="00B53B9D" w:rsidRPr="00F829A7" w:rsidRDefault="00B53B9D" w:rsidP="00EE25AE">
      <w:pPr>
        <w:numPr>
          <w:ilvl w:val="0"/>
          <w:numId w:val="26"/>
        </w:numPr>
        <w:tabs>
          <w:tab w:val="clear" w:pos="567"/>
        </w:tabs>
        <w:spacing w:line="276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jeżeli nastąpi ograniczenie lub brak środków finansowych,</w:t>
      </w:r>
    </w:p>
    <w:p w14:paraId="035E43D7" w14:textId="77777777" w:rsidR="00B53B9D" w:rsidRPr="00F829A7" w:rsidRDefault="00B53B9D" w:rsidP="00EE25AE">
      <w:pPr>
        <w:numPr>
          <w:ilvl w:val="0"/>
          <w:numId w:val="26"/>
        </w:numPr>
        <w:tabs>
          <w:tab w:val="clear" w:pos="567"/>
        </w:tabs>
        <w:spacing w:line="276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zmiany stawki podatku VAT,</w:t>
      </w:r>
    </w:p>
    <w:p w14:paraId="525D3B2A" w14:textId="77777777" w:rsidR="00B53B9D" w:rsidRPr="00F829A7" w:rsidRDefault="00B53B9D" w:rsidP="00EE25AE">
      <w:pPr>
        <w:numPr>
          <w:ilvl w:val="0"/>
          <w:numId w:val="26"/>
        </w:numPr>
        <w:spacing w:line="276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zmiany formy zabezpieczenia należytego wykonania Umowy,</w:t>
      </w:r>
    </w:p>
    <w:p w14:paraId="5DB38C9A" w14:textId="77777777" w:rsidR="00B53B9D" w:rsidRPr="00F829A7" w:rsidRDefault="00B53B9D" w:rsidP="00DF2E33">
      <w:pPr>
        <w:numPr>
          <w:ilvl w:val="0"/>
          <w:numId w:val="15"/>
        </w:numPr>
        <w:tabs>
          <w:tab w:val="left" w:pos="728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konieczności zrealizowania robót budowlanych przy zastosowaniu innych rozwiązań niż wskazane w dokumentacji technicznej i ofercie, w sytuacji gdyby zastosowanie przewidzianych rozwiązań groziło</w:t>
      </w:r>
      <w:r w:rsidR="008F59A6" w:rsidRPr="00F829A7">
        <w:rPr>
          <w:rFonts w:ascii="Calibri" w:hAnsi="Calibri" w:cs="Calibri"/>
          <w:sz w:val="20"/>
          <w:szCs w:val="20"/>
        </w:rPr>
        <w:t>by</w:t>
      </w:r>
      <w:r w:rsidRPr="00F829A7">
        <w:rPr>
          <w:rFonts w:ascii="Calibri" w:hAnsi="Calibri" w:cs="Calibri"/>
          <w:sz w:val="20"/>
          <w:szCs w:val="20"/>
        </w:rPr>
        <w:t xml:space="preserve"> niewykonaniem lub wadliwym wykonaniem robót.</w:t>
      </w:r>
    </w:p>
    <w:p w14:paraId="4C25E1B0" w14:textId="77777777" w:rsidR="002C26EB" w:rsidRPr="00F829A7" w:rsidRDefault="002C26EB" w:rsidP="00232610">
      <w:pPr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364" w:hanging="364"/>
        <w:jc w:val="both"/>
        <w:rPr>
          <w:rFonts w:ascii="Calibri" w:hAnsi="Calibri" w:cs="Calibri"/>
          <w:sz w:val="20"/>
          <w:szCs w:val="20"/>
        </w:rPr>
      </w:pPr>
      <w:bookmarkStart w:id="14" w:name="_Hlk29822712"/>
      <w:r w:rsidRPr="00F829A7">
        <w:rPr>
          <w:rFonts w:ascii="Calibri" w:hAnsi="Calibri" w:cs="Calibri"/>
          <w:sz w:val="20"/>
          <w:szCs w:val="20"/>
        </w:rPr>
        <w:t>Zamawiający dopuszcza zmiany w umowie na pisemny wniosek Wykonawcy w zakresie numerów kont bankowych o których mowa w  § 3 umowy</w:t>
      </w:r>
      <w:r w:rsidRPr="00F829A7">
        <w:rPr>
          <w:rFonts w:ascii="Calibri" w:hAnsi="Calibri" w:cs="Calibri"/>
          <w:b/>
          <w:sz w:val="20"/>
          <w:szCs w:val="20"/>
        </w:rPr>
        <w:t>.</w:t>
      </w:r>
      <w:r w:rsidRPr="00F829A7">
        <w:rPr>
          <w:rFonts w:ascii="Calibri" w:hAnsi="Calibri" w:cs="Calibri"/>
          <w:sz w:val="20"/>
          <w:szCs w:val="20"/>
        </w:rPr>
        <w:t xml:space="preserve"> </w:t>
      </w:r>
    </w:p>
    <w:bookmarkEnd w:id="14"/>
    <w:p w14:paraId="644FEC6F" w14:textId="77777777" w:rsidR="00B53B9D" w:rsidRPr="00F829A7" w:rsidRDefault="00B53B9D" w:rsidP="00DF2E33">
      <w:pPr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364" w:hanging="364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 innych przypadkach określonych w Umowie.</w:t>
      </w:r>
    </w:p>
    <w:p w14:paraId="692E53CF" w14:textId="77777777" w:rsidR="00B53B9D" w:rsidRPr="00F829A7" w:rsidRDefault="00B53B9D" w:rsidP="00DF2E33">
      <w:pPr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364" w:hanging="364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Strona występująca o zmianę postanowień zawartej Umowy zobowiązana jest do udokumentowania</w:t>
      </w:r>
      <w:r w:rsidR="00EA17AC" w:rsidRPr="00F829A7">
        <w:rPr>
          <w:rFonts w:ascii="Calibri" w:hAnsi="Calibri" w:cs="Calibri"/>
          <w:sz w:val="20"/>
          <w:szCs w:val="20"/>
        </w:rPr>
        <w:t xml:space="preserve"> </w:t>
      </w:r>
      <w:r w:rsidRPr="00F829A7">
        <w:rPr>
          <w:rFonts w:ascii="Calibri" w:hAnsi="Calibri" w:cs="Calibri"/>
          <w:sz w:val="20"/>
          <w:szCs w:val="20"/>
        </w:rPr>
        <w:t>zaistniałych okoliczności. Wniosek o zmianę postanowień zawartej Umowy musi być wyrażony na piśmie.</w:t>
      </w:r>
    </w:p>
    <w:p w14:paraId="31522536" w14:textId="77777777" w:rsidR="00B53B9D" w:rsidRPr="00F829A7" w:rsidRDefault="00B53B9D" w:rsidP="00306BC2">
      <w:pPr>
        <w:spacing w:line="276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§ 13</w:t>
      </w:r>
    </w:p>
    <w:p w14:paraId="376A4982" w14:textId="77777777" w:rsidR="00B53B9D" w:rsidRPr="00F829A7" w:rsidRDefault="00B53B9D" w:rsidP="00306BC2">
      <w:pPr>
        <w:numPr>
          <w:ilvl w:val="12"/>
          <w:numId w:val="0"/>
        </w:numPr>
        <w:spacing w:line="276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ODSTĄPIENIE OD UMOWY</w:t>
      </w:r>
    </w:p>
    <w:p w14:paraId="0392BF3F" w14:textId="77777777" w:rsidR="00B53B9D" w:rsidRPr="00F829A7" w:rsidRDefault="00B53B9D" w:rsidP="00306BC2">
      <w:pPr>
        <w:numPr>
          <w:ilvl w:val="0"/>
          <w:numId w:val="16"/>
        </w:numPr>
        <w:spacing w:before="120" w:line="276" w:lineRule="auto"/>
        <w:ind w:left="357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Strony postanawiają, że przysługuje im prawo odstąpienia od Umowy w następujących wypadkach:</w:t>
      </w:r>
    </w:p>
    <w:p w14:paraId="2FBF7E26" w14:textId="77777777" w:rsidR="00B53B9D" w:rsidRPr="00F829A7" w:rsidRDefault="00B53B9D" w:rsidP="00306BC2">
      <w:pPr>
        <w:numPr>
          <w:ilvl w:val="2"/>
          <w:numId w:val="12"/>
        </w:numPr>
        <w:tabs>
          <w:tab w:val="num" w:pos="741"/>
        </w:tabs>
        <w:spacing w:line="276" w:lineRule="auto"/>
        <w:ind w:left="798" w:hanging="399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lastRenderedPageBreak/>
        <w:t>Zamawiający może odstąpić od Umowy w przypadku:</w:t>
      </w:r>
    </w:p>
    <w:p w14:paraId="60573C5D" w14:textId="77777777" w:rsidR="00B53B9D" w:rsidRPr="00F829A7" w:rsidRDefault="00B53B9D" w:rsidP="00306BC2">
      <w:pPr>
        <w:numPr>
          <w:ilvl w:val="0"/>
          <w:numId w:val="17"/>
        </w:numPr>
        <w:tabs>
          <w:tab w:val="clear" w:pos="1529"/>
          <w:tab w:val="num" w:pos="993"/>
        </w:tabs>
        <w:spacing w:line="276" w:lineRule="auto"/>
        <w:ind w:left="992" w:hanging="249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przewidzianym w art. 145 ust. 1 ustawy Prawo zamówień publicznych,</w:t>
      </w:r>
    </w:p>
    <w:p w14:paraId="0DB39D58" w14:textId="77777777" w:rsidR="00B53B9D" w:rsidRPr="00F829A7" w:rsidRDefault="00B53B9D" w:rsidP="00DF2E33">
      <w:pPr>
        <w:numPr>
          <w:ilvl w:val="0"/>
          <w:numId w:val="17"/>
        </w:numPr>
        <w:tabs>
          <w:tab w:val="clear" w:pos="1529"/>
          <w:tab w:val="num" w:pos="993"/>
        </w:tabs>
        <w:spacing w:line="276" w:lineRule="auto"/>
        <w:ind w:left="992" w:hanging="249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jeżeli Wykonawca jest zaangażowany w praktyki korupcyjne stwierdzone aktem oskarżenia,</w:t>
      </w:r>
    </w:p>
    <w:p w14:paraId="3EA7FF7A" w14:textId="77777777" w:rsidR="00B53B9D" w:rsidRPr="00F829A7" w:rsidRDefault="00B53B9D" w:rsidP="00DF2E33">
      <w:pPr>
        <w:numPr>
          <w:ilvl w:val="0"/>
          <w:numId w:val="17"/>
        </w:numPr>
        <w:tabs>
          <w:tab w:val="clear" w:pos="1529"/>
          <w:tab w:val="num" w:pos="993"/>
        </w:tabs>
        <w:spacing w:line="276" w:lineRule="auto"/>
        <w:ind w:left="992" w:hanging="249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jeżeli Wykonawca nie rozpoczął robót bez uzasadnionych przyczyn po upływie 7 dni od terminu umownego określonego w </w:t>
      </w:r>
      <w:r w:rsidR="008D579F" w:rsidRPr="00F829A7">
        <w:rPr>
          <w:rFonts w:ascii="Calibri" w:hAnsi="Calibri" w:cs="Calibri"/>
          <w:sz w:val="20"/>
          <w:szCs w:val="20"/>
        </w:rPr>
        <w:t>§</w:t>
      </w:r>
      <w:r w:rsidRPr="00F829A7">
        <w:rPr>
          <w:rFonts w:ascii="Calibri" w:hAnsi="Calibri" w:cs="Calibri"/>
          <w:sz w:val="20"/>
          <w:szCs w:val="20"/>
        </w:rPr>
        <w:t xml:space="preserve"> 2 ust. 1 i pomimo dodatkowego wezwania przez Zamawiającego na</w:t>
      </w:r>
      <w:r w:rsidR="00725FF2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piśmie ich nie rozpoczynał,</w:t>
      </w:r>
    </w:p>
    <w:p w14:paraId="4E00C23D" w14:textId="77777777" w:rsidR="00B53B9D" w:rsidRPr="00F829A7" w:rsidRDefault="00B53B9D" w:rsidP="00DF2E33">
      <w:pPr>
        <w:numPr>
          <w:ilvl w:val="0"/>
          <w:numId w:val="17"/>
        </w:numPr>
        <w:tabs>
          <w:tab w:val="clear" w:pos="1529"/>
          <w:tab w:val="num" w:pos="993"/>
        </w:tabs>
        <w:spacing w:line="276" w:lineRule="auto"/>
        <w:ind w:left="992" w:hanging="249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jeżeli Wykonawca przerwał realizację robót z własnej winy i przerwa ta trwa dłużej niż 7 dni,</w:t>
      </w:r>
    </w:p>
    <w:p w14:paraId="0E286C9D" w14:textId="77777777" w:rsidR="00B53B9D" w:rsidRPr="00F829A7" w:rsidRDefault="00B53B9D" w:rsidP="00DF2E33">
      <w:pPr>
        <w:numPr>
          <w:ilvl w:val="0"/>
          <w:numId w:val="17"/>
        </w:numPr>
        <w:tabs>
          <w:tab w:val="clear" w:pos="1529"/>
          <w:tab w:val="num" w:pos="993"/>
        </w:tabs>
        <w:spacing w:line="276" w:lineRule="auto"/>
        <w:ind w:left="992" w:hanging="249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jeżeli Wykonawca nie przedłużył ważności wygasającego wymaganego zabezpieczenia należytego wykonania Umowy,</w:t>
      </w:r>
    </w:p>
    <w:p w14:paraId="3FDB7D54" w14:textId="77777777" w:rsidR="00B53B9D" w:rsidRPr="00F829A7" w:rsidRDefault="00B53B9D" w:rsidP="00DF2E33">
      <w:pPr>
        <w:numPr>
          <w:ilvl w:val="0"/>
          <w:numId w:val="17"/>
        </w:numPr>
        <w:tabs>
          <w:tab w:val="clear" w:pos="1529"/>
          <w:tab w:val="num" w:pos="993"/>
        </w:tabs>
        <w:spacing w:line="276" w:lineRule="auto"/>
        <w:ind w:left="992" w:hanging="249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jeżeli Wykonawca uchyla się od zapłaty wynagrodzenia podwykonawcom lub dalszym podwykonawcom, w taki sposób, że następuje konieczność wielokrotnego dokonywania bezpośredniej zapłaty przez Zamawiającego na sumę większą niż 5% wartości Umowy w</w:t>
      </w:r>
      <w:r w:rsidR="00E52315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sprawie zamówienia publicznego,</w:t>
      </w:r>
    </w:p>
    <w:p w14:paraId="6263E57E" w14:textId="77777777" w:rsidR="00B53B9D" w:rsidRPr="00F829A7" w:rsidRDefault="00B53B9D" w:rsidP="00DF2E33">
      <w:pPr>
        <w:numPr>
          <w:ilvl w:val="2"/>
          <w:numId w:val="12"/>
        </w:numPr>
        <w:tabs>
          <w:tab w:val="num" w:pos="741"/>
        </w:tabs>
        <w:spacing w:line="276" w:lineRule="auto"/>
        <w:ind w:left="741" w:hanging="342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Wykonawca może odstąpić od Umowy w przypadku gdy Zamawiający odmawia bez uzasadnionych przyczyn odbioru robót.</w:t>
      </w:r>
    </w:p>
    <w:p w14:paraId="2D67F4C8" w14:textId="77777777" w:rsidR="00B53B9D" w:rsidRPr="00F829A7" w:rsidRDefault="00B53B9D" w:rsidP="00DF2E33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Odstąpienie od Umowy powinno nastąpić w formie pisemnej z podaniem uzasadnienia.</w:t>
      </w:r>
    </w:p>
    <w:p w14:paraId="0826669D" w14:textId="77777777" w:rsidR="00B53B9D" w:rsidRPr="00F829A7" w:rsidRDefault="00B53B9D" w:rsidP="00DF2E33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 przypadku odstąpienia od Umowy z winy Wykonawcy obowiązany on jest:</w:t>
      </w:r>
    </w:p>
    <w:p w14:paraId="443B533A" w14:textId="77777777" w:rsidR="00B53B9D" w:rsidRPr="00F829A7" w:rsidRDefault="00B53B9D" w:rsidP="00EE25AE">
      <w:pPr>
        <w:numPr>
          <w:ilvl w:val="0"/>
          <w:numId w:val="27"/>
        </w:numPr>
        <w:tabs>
          <w:tab w:val="num" w:pos="741"/>
          <w:tab w:val="left" w:pos="3150"/>
        </w:tabs>
        <w:spacing w:line="276" w:lineRule="auto"/>
        <w:ind w:left="741" w:hanging="342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sporządzić z udziałem Zamawiającego szczegółowy protokół inwentaryzacji robót w toku według stanu na</w:t>
      </w:r>
      <w:r w:rsidR="00725FF2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dzień odstąpienia, w terminie 14 dni liczonych od daty odstąpienia od Umowy,</w:t>
      </w:r>
    </w:p>
    <w:p w14:paraId="32F4A8C5" w14:textId="77777777" w:rsidR="00B53B9D" w:rsidRPr="00F829A7" w:rsidRDefault="00B53B9D" w:rsidP="00EE25AE">
      <w:pPr>
        <w:numPr>
          <w:ilvl w:val="0"/>
          <w:numId w:val="27"/>
        </w:numPr>
        <w:tabs>
          <w:tab w:val="num" w:pos="741"/>
          <w:tab w:val="left" w:pos="3150"/>
        </w:tabs>
        <w:spacing w:line="276" w:lineRule="auto"/>
        <w:ind w:left="741" w:hanging="342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zabezpieczyć na własny koszt przerwane roboty w zakresie ustalonym przez Zamawiającego,</w:t>
      </w:r>
    </w:p>
    <w:p w14:paraId="6EFB5917" w14:textId="77777777" w:rsidR="00B53B9D" w:rsidRPr="00F829A7" w:rsidRDefault="00B53B9D" w:rsidP="00EE25AE">
      <w:pPr>
        <w:numPr>
          <w:ilvl w:val="0"/>
          <w:numId w:val="27"/>
        </w:numPr>
        <w:tabs>
          <w:tab w:val="num" w:pos="741"/>
          <w:tab w:val="left" w:pos="3150"/>
        </w:tabs>
        <w:spacing w:line="276" w:lineRule="auto"/>
        <w:ind w:left="741" w:hanging="342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zgłosić Zamawiającemu gotowość do odbioru robót przerwanych oraz robót zabezpieczających,</w:t>
      </w:r>
    </w:p>
    <w:p w14:paraId="3B95CB28" w14:textId="77777777" w:rsidR="00B53B9D" w:rsidRPr="00F829A7" w:rsidRDefault="00B53B9D" w:rsidP="00EE25AE">
      <w:pPr>
        <w:numPr>
          <w:ilvl w:val="0"/>
          <w:numId w:val="27"/>
        </w:numPr>
        <w:tabs>
          <w:tab w:val="num" w:pos="741"/>
          <w:tab w:val="left" w:pos="3150"/>
        </w:tabs>
        <w:spacing w:line="276" w:lineRule="auto"/>
        <w:ind w:left="741" w:hanging="342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niezwłocznie, a najpóźniej w ciągu 10 dni usunąć z terenu budowy urządzenia zaplecza dostarczone lub</w:t>
      </w:r>
      <w:r w:rsidR="00725FF2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wzniesione przez Wykonawcę, pod rygorem ponoszenia dalszych kosztów utrzymania tego zaplecza,</w:t>
      </w:r>
    </w:p>
    <w:p w14:paraId="7C9F847C" w14:textId="77777777" w:rsidR="00B53B9D" w:rsidRPr="00F829A7" w:rsidRDefault="00B53B9D" w:rsidP="00EE25AE">
      <w:pPr>
        <w:numPr>
          <w:ilvl w:val="0"/>
          <w:numId w:val="27"/>
        </w:numPr>
        <w:tabs>
          <w:tab w:val="num" w:pos="741"/>
          <w:tab w:val="left" w:pos="3150"/>
        </w:tabs>
        <w:spacing w:line="276" w:lineRule="auto"/>
        <w:ind w:left="741" w:hanging="342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ponieść przedstawione przez Zamawiającego koszty związane z odstąpieniem od Umowy. Koszty te</w:t>
      </w:r>
      <w:r w:rsidR="00725FF2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zostaną określone w protokole.</w:t>
      </w:r>
    </w:p>
    <w:p w14:paraId="0EAA89C7" w14:textId="77777777" w:rsidR="00B53B9D" w:rsidRPr="00F829A7" w:rsidRDefault="00B53B9D" w:rsidP="00DF2E33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Zamawiający w razie odstąpienia od Umowy z przyczyn, za które Wykonawca nie odpowiada obowiązany jest do:</w:t>
      </w:r>
    </w:p>
    <w:p w14:paraId="3F744D2B" w14:textId="77777777" w:rsidR="00B53B9D" w:rsidRPr="00F829A7" w:rsidRDefault="00B53B9D" w:rsidP="00DF2E33">
      <w:pPr>
        <w:numPr>
          <w:ilvl w:val="0"/>
          <w:numId w:val="19"/>
        </w:numPr>
        <w:spacing w:line="276" w:lineRule="auto"/>
        <w:ind w:left="709" w:hanging="345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dokonania odbioru robót przerwanych oraz do zapłaty wynagrodzenia za roboty, które zostały wykonane do dnia odstąpienia,</w:t>
      </w:r>
    </w:p>
    <w:p w14:paraId="6BC13519" w14:textId="77777777" w:rsidR="00B53B9D" w:rsidRPr="00F829A7" w:rsidRDefault="00B53B9D" w:rsidP="00DF2E33">
      <w:pPr>
        <w:numPr>
          <w:ilvl w:val="0"/>
          <w:numId w:val="19"/>
        </w:numPr>
        <w:spacing w:line="276" w:lineRule="auto"/>
        <w:ind w:left="709" w:hanging="345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przejęcia od Wykonawcy pod swój dozór terenu budowy.</w:t>
      </w:r>
    </w:p>
    <w:p w14:paraId="6E1EEF0C" w14:textId="77777777" w:rsidR="00725FF2" w:rsidRPr="00F829A7" w:rsidRDefault="00B53B9D" w:rsidP="00DF2E33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Zamawiający zastrzega sobie prawo</w:t>
      </w:r>
      <w:r w:rsidR="00EA17AC" w:rsidRPr="00F829A7">
        <w:rPr>
          <w:rFonts w:ascii="Calibri" w:hAnsi="Calibri" w:cs="Calibri"/>
          <w:sz w:val="20"/>
          <w:szCs w:val="20"/>
        </w:rPr>
        <w:t xml:space="preserve"> </w:t>
      </w:r>
      <w:r w:rsidRPr="00F829A7">
        <w:rPr>
          <w:rFonts w:ascii="Calibri" w:hAnsi="Calibri" w:cs="Calibri"/>
          <w:sz w:val="20"/>
          <w:szCs w:val="20"/>
        </w:rPr>
        <w:t>wstrzymania robót lub ograniczenia ich zakresu w przypadku ograniczenia środków finansowych na realizację inwestycji.</w:t>
      </w:r>
    </w:p>
    <w:p w14:paraId="33C5A003" w14:textId="77777777" w:rsidR="00975721" w:rsidRPr="00F829A7" w:rsidRDefault="00B53B9D" w:rsidP="00DF2E33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Zamawiający zawiadomi Wykonawcę o wstrzymaniu robót najszybciej jak to jest możliwe.</w:t>
      </w:r>
    </w:p>
    <w:p w14:paraId="3F986849" w14:textId="77777777" w:rsidR="00B53B9D" w:rsidRPr="00F829A7" w:rsidRDefault="00B53B9D" w:rsidP="00DF2E33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 takim przypadku Strony postanawiają, że:</w:t>
      </w:r>
    </w:p>
    <w:p w14:paraId="54E58026" w14:textId="77777777" w:rsidR="00B53B9D" w:rsidRPr="00F829A7" w:rsidRDefault="002F1D9D" w:rsidP="00DF2E33">
      <w:pPr>
        <w:numPr>
          <w:ilvl w:val="0"/>
          <w:numId w:val="20"/>
        </w:numPr>
        <w:tabs>
          <w:tab w:val="left" w:pos="714"/>
        </w:tabs>
        <w:spacing w:line="276" w:lineRule="auto"/>
        <w:ind w:left="714" w:hanging="336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</w:t>
      </w:r>
      <w:r w:rsidR="00B53B9D" w:rsidRPr="00F829A7">
        <w:rPr>
          <w:rFonts w:ascii="Calibri" w:hAnsi="Calibri" w:cs="Calibri"/>
          <w:sz w:val="20"/>
          <w:szCs w:val="20"/>
        </w:rPr>
        <w:t xml:space="preserve"> celu określenia stopnia zaangażowania rzeczowo-finansowego robót Strony dokonają inwentaryzacji robót wykonanych i do wykonania. Wykonawcy przysługuje prawo do</w:t>
      </w:r>
      <w:r w:rsidR="00725FF2" w:rsidRPr="00F829A7">
        <w:rPr>
          <w:rFonts w:ascii="Calibri" w:hAnsi="Calibri" w:cs="Calibri"/>
          <w:sz w:val="20"/>
          <w:szCs w:val="20"/>
        </w:rPr>
        <w:t> </w:t>
      </w:r>
      <w:r w:rsidR="00B53B9D" w:rsidRPr="00F829A7">
        <w:rPr>
          <w:rFonts w:ascii="Calibri" w:hAnsi="Calibri" w:cs="Calibri"/>
          <w:sz w:val="20"/>
          <w:szCs w:val="20"/>
        </w:rPr>
        <w:t xml:space="preserve">wynagrodzenia za wykonane części robót w sposób określony w </w:t>
      </w:r>
      <w:r w:rsidR="008D579F" w:rsidRPr="00F829A7">
        <w:rPr>
          <w:rFonts w:ascii="Calibri" w:hAnsi="Calibri" w:cs="Calibri"/>
          <w:sz w:val="20"/>
          <w:szCs w:val="20"/>
        </w:rPr>
        <w:t>§</w:t>
      </w:r>
      <w:r w:rsidR="00B53B9D" w:rsidRPr="00F829A7">
        <w:rPr>
          <w:rFonts w:ascii="Calibri" w:hAnsi="Calibri" w:cs="Calibri"/>
          <w:sz w:val="20"/>
          <w:szCs w:val="20"/>
        </w:rPr>
        <w:t xml:space="preserve"> </w:t>
      </w:r>
      <w:r w:rsidR="00975721" w:rsidRPr="00F829A7">
        <w:rPr>
          <w:rFonts w:ascii="Calibri" w:hAnsi="Calibri" w:cs="Calibri"/>
          <w:sz w:val="20"/>
          <w:szCs w:val="20"/>
        </w:rPr>
        <w:t>3</w:t>
      </w:r>
      <w:r w:rsidR="00B53B9D" w:rsidRPr="00F829A7">
        <w:rPr>
          <w:rFonts w:ascii="Calibri" w:hAnsi="Calibri" w:cs="Calibri"/>
          <w:sz w:val="20"/>
          <w:szCs w:val="20"/>
        </w:rPr>
        <w:t xml:space="preserve">  ust. </w:t>
      </w:r>
      <w:r w:rsidR="00975721" w:rsidRPr="00F829A7">
        <w:rPr>
          <w:rFonts w:ascii="Calibri" w:hAnsi="Calibri" w:cs="Calibri"/>
          <w:sz w:val="20"/>
          <w:szCs w:val="20"/>
        </w:rPr>
        <w:t>5</w:t>
      </w:r>
      <w:r w:rsidR="00B53B9D" w:rsidRPr="00F829A7">
        <w:rPr>
          <w:rFonts w:ascii="Calibri" w:hAnsi="Calibri" w:cs="Calibri"/>
          <w:sz w:val="20"/>
          <w:szCs w:val="20"/>
        </w:rPr>
        <w:t>.</w:t>
      </w:r>
    </w:p>
    <w:p w14:paraId="03722486" w14:textId="77777777" w:rsidR="00B53B9D" w:rsidRPr="00F829A7" w:rsidRDefault="002F1D9D" w:rsidP="00DF2E33">
      <w:pPr>
        <w:numPr>
          <w:ilvl w:val="0"/>
          <w:numId w:val="20"/>
        </w:numPr>
        <w:tabs>
          <w:tab w:val="left" w:pos="714"/>
        </w:tabs>
        <w:spacing w:line="276" w:lineRule="auto"/>
        <w:ind w:left="714" w:hanging="336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</w:t>
      </w:r>
      <w:r w:rsidR="00B53B9D" w:rsidRPr="00F829A7">
        <w:rPr>
          <w:rFonts w:ascii="Calibri" w:hAnsi="Calibri" w:cs="Calibri"/>
          <w:sz w:val="20"/>
          <w:szCs w:val="20"/>
        </w:rPr>
        <w:t>a wstrzymanie, ograniczenie lub odstąpienie od Umowy przez Zamawiającego od zakresu umownego robót – Wykonawcy nie przysługuje odszkodowanie.</w:t>
      </w:r>
    </w:p>
    <w:p w14:paraId="4CEFDFAD" w14:textId="77777777" w:rsidR="005E5CC9" w:rsidRPr="00F829A7" w:rsidRDefault="005E5CC9" w:rsidP="005E5CC9">
      <w:pPr>
        <w:numPr>
          <w:ilvl w:val="12"/>
          <w:numId w:val="0"/>
        </w:num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§ 14</w:t>
      </w:r>
    </w:p>
    <w:p w14:paraId="2964D620" w14:textId="77777777" w:rsidR="005E5CC9" w:rsidRPr="00F829A7" w:rsidRDefault="005E5CC9" w:rsidP="005E5CC9">
      <w:pPr>
        <w:numPr>
          <w:ilvl w:val="12"/>
          <w:numId w:val="0"/>
        </w:num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OCHRONA DANYCH</w:t>
      </w:r>
    </w:p>
    <w:p w14:paraId="1C776125" w14:textId="77777777" w:rsidR="00752A94" w:rsidRPr="00F829A7" w:rsidRDefault="005E5CC9" w:rsidP="00437984">
      <w:pPr>
        <w:autoSpaceDE w:val="0"/>
        <w:spacing w:before="100" w:beforeAutospacing="1" w:after="100" w:afterAutospacing="1" w:line="276" w:lineRule="auto"/>
        <w:ind w:right="-1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Wykonawca oświadcza, że zna i stosuje przepisy z zakresu ochrony danych osobowych, w szczególności określon</w:t>
      </w:r>
      <w:r w:rsidR="00376107" w:rsidRPr="00F829A7">
        <w:rPr>
          <w:rFonts w:ascii="Calibri" w:hAnsi="Calibri" w:cs="Calibri"/>
          <w:color w:val="000000"/>
          <w:sz w:val="20"/>
          <w:szCs w:val="20"/>
        </w:rPr>
        <w:t>e w </w:t>
      </w:r>
      <w:r w:rsidRPr="00F829A7">
        <w:rPr>
          <w:rFonts w:ascii="Calibri" w:hAnsi="Calibri" w:cs="Calibri"/>
          <w:color w:val="000000"/>
          <w:sz w:val="20"/>
          <w:szCs w:val="20"/>
        </w:rPr>
        <w:t>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</w:t>
      </w:r>
      <w:r w:rsidR="00290BB8" w:rsidRPr="00F829A7">
        <w:rPr>
          <w:rFonts w:ascii="Calibri" w:hAnsi="Calibri" w:cs="Calibri"/>
          <w:color w:val="000000"/>
          <w:sz w:val="20"/>
          <w:szCs w:val="20"/>
        </w:rPr>
        <w:t> </w:t>
      </w:r>
      <w:r w:rsidRPr="00F829A7">
        <w:rPr>
          <w:rFonts w:ascii="Calibri" w:hAnsi="Calibri" w:cs="Calibri"/>
          <w:color w:val="000000"/>
          <w:sz w:val="20"/>
          <w:szCs w:val="20"/>
        </w:rPr>
        <w:t>04.05.2016 r., dalej: RODO) oraz wydanymi na jego podstawie krajowymi przepisami z zakresu ochrony danych osobowych, jak również daje gwarancje wdrożenia odpowiednich środków technicznych i organizacyjnych, aby przetwarzanie danych osobowych spełniało wymogi RODO i chroniło prawa i wolności osób, których dane dotyczą.</w:t>
      </w:r>
    </w:p>
    <w:p w14:paraId="2AD681EA" w14:textId="77777777" w:rsidR="00B53B9D" w:rsidRPr="00F829A7" w:rsidRDefault="00B53B9D" w:rsidP="00B53B9D">
      <w:pPr>
        <w:numPr>
          <w:ilvl w:val="12"/>
          <w:numId w:val="0"/>
        </w:num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§ 1</w:t>
      </w:r>
      <w:r w:rsidR="005E5CC9" w:rsidRPr="00F829A7">
        <w:rPr>
          <w:rFonts w:ascii="Calibri" w:hAnsi="Calibri" w:cs="Calibri"/>
          <w:b/>
          <w:sz w:val="20"/>
          <w:szCs w:val="20"/>
        </w:rPr>
        <w:t>5</w:t>
      </w:r>
    </w:p>
    <w:p w14:paraId="0242ADB3" w14:textId="77777777" w:rsidR="00B53B9D" w:rsidRPr="00F829A7" w:rsidRDefault="00B53B9D" w:rsidP="00B53B9D">
      <w:pPr>
        <w:numPr>
          <w:ilvl w:val="12"/>
          <w:numId w:val="0"/>
        </w:num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INNE</w:t>
      </w:r>
      <w:r w:rsidR="00EA17AC" w:rsidRPr="00F829A7">
        <w:rPr>
          <w:rFonts w:ascii="Calibri" w:hAnsi="Calibri" w:cs="Calibri"/>
          <w:b/>
          <w:sz w:val="20"/>
          <w:szCs w:val="20"/>
        </w:rPr>
        <w:t xml:space="preserve"> </w:t>
      </w:r>
      <w:r w:rsidRPr="00F829A7">
        <w:rPr>
          <w:rFonts w:ascii="Calibri" w:hAnsi="Calibri" w:cs="Calibri"/>
          <w:b/>
          <w:sz w:val="20"/>
          <w:szCs w:val="20"/>
        </w:rPr>
        <w:t>POSTANOWIENIA</w:t>
      </w:r>
    </w:p>
    <w:p w14:paraId="530E6EA3" w14:textId="77777777" w:rsidR="00B53B9D" w:rsidRPr="00F829A7" w:rsidRDefault="00B53B9D" w:rsidP="00DF2E33">
      <w:pPr>
        <w:numPr>
          <w:ilvl w:val="3"/>
          <w:numId w:val="18"/>
        </w:numPr>
        <w:tabs>
          <w:tab w:val="clear" w:pos="2508"/>
          <w:tab w:val="num" w:pos="426"/>
        </w:tabs>
        <w:spacing w:line="276" w:lineRule="auto"/>
        <w:ind w:left="364" w:hanging="364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Wszelkie spory wynikłe na tle realizacji Umowy rozstrzygane będą w drodze polubownych uzgodnień.</w:t>
      </w:r>
    </w:p>
    <w:p w14:paraId="6BB74F69" w14:textId="77777777" w:rsidR="00B53B9D" w:rsidRPr="00F829A7" w:rsidRDefault="00B53B9D" w:rsidP="00DF2E33">
      <w:pPr>
        <w:numPr>
          <w:ilvl w:val="3"/>
          <w:numId w:val="18"/>
        </w:numPr>
        <w:tabs>
          <w:tab w:val="clear" w:pos="2508"/>
          <w:tab w:val="num" w:pos="426"/>
        </w:tabs>
        <w:spacing w:line="276" w:lineRule="auto"/>
        <w:ind w:left="364" w:hanging="364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 przypadku braku takich uzgodnień spory rozstrzygane będą przez sąd powszechny właściwy dla siedziby Zamawiającego.</w:t>
      </w:r>
    </w:p>
    <w:p w14:paraId="726E6B13" w14:textId="77777777" w:rsidR="00B53B9D" w:rsidRPr="00F829A7" w:rsidRDefault="00B53B9D" w:rsidP="00DF2E33">
      <w:pPr>
        <w:numPr>
          <w:ilvl w:val="3"/>
          <w:numId w:val="18"/>
        </w:numPr>
        <w:tabs>
          <w:tab w:val="clear" w:pos="2508"/>
          <w:tab w:val="num" w:pos="426"/>
        </w:tabs>
        <w:spacing w:line="276" w:lineRule="auto"/>
        <w:ind w:left="364" w:hanging="364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Wszelkie zmiany niniejszej Umowy wymagają formy pisemnej (aneksu) pod rygorem nieważności.</w:t>
      </w:r>
    </w:p>
    <w:p w14:paraId="110EA287" w14:textId="77777777" w:rsidR="00B53B9D" w:rsidRPr="00F829A7" w:rsidRDefault="00B53B9D" w:rsidP="00DF2E33">
      <w:pPr>
        <w:numPr>
          <w:ilvl w:val="3"/>
          <w:numId w:val="18"/>
        </w:numPr>
        <w:tabs>
          <w:tab w:val="clear" w:pos="2508"/>
          <w:tab w:val="num" w:pos="426"/>
        </w:tabs>
        <w:spacing w:line="276" w:lineRule="auto"/>
        <w:ind w:left="364" w:hanging="364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lastRenderedPageBreak/>
        <w:t>Strony Umowy zobowiązują się do niezwłocznego powiadamiania o każdej zmianie danych teleadresowych.</w:t>
      </w:r>
    </w:p>
    <w:p w14:paraId="797DDACC" w14:textId="77777777" w:rsidR="00B53B9D" w:rsidRPr="00F829A7" w:rsidRDefault="00B53B9D" w:rsidP="00DF2E33">
      <w:pPr>
        <w:numPr>
          <w:ilvl w:val="3"/>
          <w:numId w:val="18"/>
        </w:numPr>
        <w:tabs>
          <w:tab w:val="clear" w:pos="2508"/>
          <w:tab w:val="num" w:pos="426"/>
        </w:tabs>
        <w:spacing w:line="276" w:lineRule="auto"/>
        <w:ind w:left="364" w:hanging="364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 sprawach nie uregulowanych w Umowie stosuje się przepisy Kodeksu Cywilnego, Prawa budowlanego, Prawa zamówień publicznych oraz powszechnie obowiązujące przepisy w zakresie tematycznym uregulowanym w</w:t>
      </w:r>
      <w:r w:rsidR="00290BB8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Umowie.</w:t>
      </w:r>
    </w:p>
    <w:p w14:paraId="6C3FC86E" w14:textId="77777777" w:rsidR="00B53B9D" w:rsidRPr="00F829A7" w:rsidRDefault="00C12662" w:rsidP="00DF2E33">
      <w:pPr>
        <w:numPr>
          <w:ilvl w:val="3"/>
          <w:numId w:val="18"/>
        </w:numPr>
        <w:tabs>
          <w:tab w:val="clear" w:pos="2508"/>
          <w:tab w:val="num" w:pos="426"/>
        </w:tabs>
        <w:spacing w:line="276" w:lineRule="auto"/>
        <w:ind w:left="364" w:hanging="364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Umowę sporządzono w 4</w:t>
      </w:r>
      <w:r w:rsidR="00B53B9D" w:rsidRPr="00F829A7">
        <w:rPr>
          <w:rFonts w:ascii="Calibri" w:hAnsi="Calibri" w:cs="Calibri"/>
          <w:sz w:val="20"/>
          <w:szCs w:val="20"/>
        </w:rPr>
        <w:t xml:space="preserve"> jednobrzmiących egzemplarzach, w tym </w:t>
      </w:r>
      <w:r w:rsidRPr="00F829A7">
        <w:rPr>
          <w:rFonts w:ascii="Calibri" w:hAnsi="Calibri" w:cs="Calibri"/>
          <w:sz w:val="20"/>
          <w:szCs w:val="20"/>
        </w:rPr>
        <w:t xml:space="preserve">1 egzemplarz dla Wykonawcy </w:t>
      </w:r>
      <w:r w:rsidR="00E806EF" w:rsidRPr="00F829A7">
        <w:rPr>
          <w:rFonts w:ascii="Calibri" w:hAnsi="Calibri" w:cs="Calibri"/>
          <w:sz w:val="20"/>
          <w:szCs w:val="20"/>
        </w:rPr>
        <w:br/>
      </w:r>
      <w:r w:rsidRPr="00F829A7">
        <w:rPr>
          <w:rFonts w:ascii="Calibri" w:hAnsi="Calibri" w:cs="Calibri"/>
          <w:sz w:val="20"/>
          <w:szCs w:val="20"/>
        </w:rPr>
        <w:t>i 3</w:t>
      </w:r>
      <w:r w:rsidR="00B53B9D" w:rsidRPr="00F829A7">
        <w:rPr>
          <w:rFonts w:ascii="Calibri" w:hAnsi="Calibri" w:cs="Calibri"/>
          <w:sz w:val="20"/>
          <w:szCs w:val="20"/>
        </w:rPr>
        <w:t xml:space="preserve"> egzemplarze dla Zamawiającego.</w:t>
      </w:r>
    </w:p>
    <w:p w14:paraId="65F91BC5" w14:textId="77777777" w:rsidR="008A0653" w:rsidRPr="00F829A7" w:rsidRDefault="008A0653" w:rsidP="00B53B9D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20AB3F7E" w14:textId="77777777" w:rsidR="00B53B9D" w:rsidRPr="00F829A7" w:rsidRDefault="00B53B9D" w:rsidP="00B53B9D">
      <w:pPr>
        <w:tabs>
          <w:tab w:val="left" w:pos="0"/>
        </w:tabs>
        <w:autoSpaceDE w:val="0"/>
        <w:autoSpaceDN w:val="0"/>
        <w:spacing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F829A7">
        <w:rPr>
          <w:rFonts w:ascii="Calibri" w:hAnsi="Calibri" w:cs="Calibri"/>
          <w:b/>
          <w:sz w:val="20"/>
          <w:szCs w:val="20"/>
          <w:u w:val="single"/>
        </w:rPr>
        <w:t>Załączniki do Umowy:</w:t>
      </w:r>
    </w:p>
    <w:p w14:paraId="64AF7FF7" w14:textId="77777777" w:rsidR="00376A6B" w:rsidRPr="00F829A7" w:rsidRDefault="00376A6B" w:rsidP="00DF2E33">
      <w:pPr>
        <w:numPr>
          <w:ilvl w:val="0"/>
          <w:numId w:val="21"/>
        </w:numPr>
        <w:tabs>
          <w:tab w:val="left" w:pos="0"/>
        </w:tabs>
        <w:autoSpaceDE w:val="0"/>
        <w:autoSpaceDN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Kosztorys ofertowy wraz z ofertą przetargową</w:t>
      </w:r>
      <w:r w:rsidR="0083429B" w:rsidRPr="00F829A7">
        <w:rPr>
          <w:rFonts w:ascii="Calibri" w:hAnsi="Calibri" w:cs="Calibri"/>
          <w:sz w:val="20"/>
          <w:szCs w:val="20"/>
        </w:rPr>
        <w:t xml:space="preserve"> </w:t>
      </w:r>
    </w:p>
    <w:p w14:paraId="3BCD139A" w14:textId="77777777" w:rsidR="00376A6B" w:rsidRPr="00F829A7" w:rsidRDefault="00376A6B" w:rsidP="00DF2E33">
      <w:pPr>
        <w:numPr>
          <w:ilvl w:val="0"/>
          <w:numId w:val="21"/>
        </w:numPr>
        <w:tabs>
          <w:tab w:val="left" w:pos="0"/>
        </w:tabs>
        <w:autoSpaceDE w:val="0"/>
        <w:autoSpaceDN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Harmonogram rzeczowo-finansowy realizacji robót </w:t>
      </w:r>
    </w:p>
    <w:p w14:paraId="4575D1DD" w14:textId="77777777" w:rsidR="00376A6B" w:rsidRPr="00F829A7" w:rsidRDefault="00376A6B" w:rsidP="00DF2E33">
      <w:pPr>
        <w:numPr>
          <w:ilvl w:val="0"/>
          <w:numId w:val="21"/>
        </w:numPr>
        <w:tabs>
          <w:tab w:val="left" w:pos="0"/>
        </w:tabs>
        <w:autoSpaceDE w:val="0"/>
        <w:autoSpaceDN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Polisa ubezpieczeniowa</w:t>
      </w:r>
      <w:r w:rsidR="001153EE" w:rsidRPr="00F829A7">
        <w:rPr>
          <w:rFonts w:ascii="Calibri" w:hAnsi="Calibri" w:cs="Calibri"/>
          <w:sz w:val="20"/>
          <w:szCs w:val="20"/>
        </w:rPr>
        <w:t>.</w:t>
      </w:r>
    </w:p>
    <w:p w14:paraId="5400D9BC" w14:textId="77777777" w:rsidR="00EE25AE" w:rsidRPr="00F829A7" w:rsidRDefault="00EE25AE" w:rsidP="00EE25AE">
      <w:pPr>
        <w:numPr>
          <w:ilvl w:val="0"/>
          <w:numId w:val="21"/>
        </w:numPr>
        <w:tabs>
          <w:tab w:val="left" w:pos="0"/>
        </w:tabs>
        <w:autoSpaceDE w:val="0"/>
        <w:autoSpaceDN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Klauzula informacyjna dotycząca przetwarzania danych osobowych</w:t>
      </w:r>
    </w:p>
    <w:p w14:paraId="0CC2339F" w14:textId="77777777" w:rsidR="00B53B9D" w:rsidRPr="00F829A7" w:rsidRDefault="00B53B9D" w:rsidP="00376A6B">
      <w:pPr>
        <w:tabs>
          <w:tab w:val="left" w:pos="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14:paraId="11431668" w14:textId="77777777" w:rsidR="00306BC2" w:rsidRPr="00F829A7" w:rsidRDefault="00306BC2" w:rsidP="00376A6B">
      <w:pPr>
        <w:tabs>
          <w:tab w:val="left" w:pos="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14:paraId="55BF5DBC" w14:textId="77777777" w:rsidR="006D33A1" w:rsidRPr="00F829A7" w:rsidRDefault="006D33A1" w:rsidP="00B53B9D">
      <w:pPr>
        <w:spacing w:line="276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33"/>
        <w:gridCol w:w="609"/>
        <w:gridCol w:w="609"/>
        <w:gridCol w:w="4052"/>
      </w:tblGrid>
      <w:tr w:rsidR="00EE25AE" w:rsidRPr="00F829A7" w14:paraId="4BA207E9" w14:textId="77777777" w:rsidTr="00EE25AE">
        <w:tc>
          <w:tcPr>
            <w:tcW w:w="4033" w:type="dxa"/>
            <w:vAlign w:val="center"/>
            <w:hideMark/>
          </w:tcPr>
          <w:p w14:paraId="297BD9DA" w14:textId="77777777" w:rsidR="00EE25AE" w:rsidRPr="00F829A7" w:rsidRDefault="00EE25AE" w:rsidP="00B53B9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F6150E5" w14:textId="77777777" w:rsidR="00EE25AE" w:rsidRPr="00F829A7" w:rsidRDefault="00EE25AE" w:rsidP="00B53B9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3692CB9" w14:textId="77777777" w:rsidR="00EE25AE" w:rsidRPr="00F829A7" w:rsidRDefault="00EE25AE" w:rsidP="00B53B9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9A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…………………………………………………………….</w:t>
            </w:r>
          </w:p>
          <w:p w14:paraId="14E56C48" w14:textId="77777777" w:rsidR="00EE25AE" w:rsidRPr="00F829A7" w:rsidRDefault="00EE25AE" w:rsidP="00B53B9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077CD0A" w14:textId="77777777" w:rsidR="00EE25AE" w:rsidRPr="00F829A7" w:rsidRDefault="00EE25AE" w:rsidP="00B53B9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29A7">
              <w:rPr>
                <w:rFonts w:ascii="Calibri" w:hAnsi="Calibri" w:cs="Calibri"/>
                <w:b/>
                <w:sz w:val="20"/>
                <w:szCs w:val="20"/>
              </w:rPr>
              <w:t xml:space="preserve">ZAMAWIAJĄCY </w:t>
            </w:r>
          </w:p>
        </w:tc>
        <w:tc>
          <w:tcPr>
            <w:tcW w:w="609" w:type="dxa"/>
          </w:tcPr>
          <w:p w14:paraId="4F01CC07" w14:textId="77777777" w:rsidR="00EE25AE" w:rsidRPr="00F829A7" w:rsidRDefault="00EE25AE" w:rsidP="00B53B9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12FD08C1" w14:textId="77777777" w:rsidR="00EE25AE" w:rsidRPr="00F829A7" w:rsidRDefault="00EE25AE" w:rsidP="00B53B9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52" w:type="dxa"/>
            <w:vAlign w:val="center"/>
            <w:hideMark/>
          </w:tcPr>
          <w:p w14:paraId="10459049" w14:textId="77777777" w:rsidR="00EE25AE" w:rsidRPr="00F829A7" w:rsidRDefault="00EE25AE" w:rsidP="00B53B9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7BCEE86" w14:textId="77777777" w:rsidR="00EE25AE" w:rsidRPr="00F829A7" w:rsidRDefault="00EE25AE" w:rsidP="00B53B9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61778C1" w14:textId="77777777" w:rsidR="00EE25AE" w:rsidRPr="00F829A7" w:rsidRDefault="00EE25AE" w:rsidP="00B53B9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D803112" w14:textId="77777777" w:rsidR="00EE25AE" w:rsidRPr="00F829A7" w:rsidRDefault="00EE25AE" w:rsidP="00B53B9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9A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</w:t>
            </w:r>
          </w:p>
          <w:p w14:paraId="49E758C7" w14:textId="77777777" w:rsidR="00EE25AE" w:rsidRPr="00F829A7" w:rsidRDefault="00EE25AE" w:rsidP="00B53B9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B45B0F2" w14:textId="77777777" w:rsidR="00EE25AE" w:rsidRPr="00F829A7" w:rsidRDefault="00EE25AE" w:rsidP="00B53B9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29A7">
              <w:rPr>
                <w:rFonts w:ascii="Calibri" w:hAnsi="Calibri" w:cs="Calibri"/>
                <w:b/>
                <w:sz w:val="20"/>
                <w:szCs w:val="20"/>
              </w:rPr>
              <w:t>WYKONAWCA</w:t>
            </w:r>
          </w:p>
        </w:tc>
      </w:tr>
    </w:tbl>
    <w:p w14:paraId="221640E0" w14:textId="77777777" w:rsidR="00EE25AE" w:rsidRPr="00F829A7" w:rsidRDefault="00EE25AE" w:rsidP="00EE25AE">
      <w:pPr>
        <w:shd w:val="clear" w:color="auto" w:fill="FFFFFF"/>
        <w:spacing w:after="150"/>
        <w:ind w:left="-567"/>
        <w:outlineLvl w:val="1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AC392F0" w14:textId="77777777" w:rsidR="00752A94" w:rsidRPr="00F829A7" w:rsidRDefault="00752A94" w:rsidP="00EE25AE">
      <w:pPr>
        <w:shd w:val="clear" w:color="auto" w:fill="FFFFFF"/>
        <w:spacing w:after="150"/>
        <w:ind w:left="-567"/>
        <w:outlineLvl w:val="1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BE8D88E" w14:textId="77777777" w:rsidR="00752A94" w:rsidRPr="00F829A7" w:rsidRDefault="00752A94" w:rsidP="00EE25AE">
      <w:pPr>
        <w:shd w:val="clear" w:color="auto" w:fill="FFFFFF"/>
        <w:spacing w:after="150"/>
        <w:ind w:left="-567"/>
        <w:outlineLvl w:val="1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EC8917C" w14:textId="77777777" w:rsidR="00752A94" w:rsidRPr="00F829A7" w:rsidRDefault="00752A94" w:rsidP="00EE25AE">
      <w:pPr>
        <w:shd w:val="clear" w:color="auto" w:fill="FFFFFF"/>
        <w:spacing w:after="150"/>
        <w:ind w:left="-567"/>
        <w:outlineLvl w:val="1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F8209FB" w14:textId="77777777" w:rsidR="00752A94" w:rsidRPr="00F829A7" w:rsidRDefault="00752A94" w:rsidP="00EE25AE">
      <w:pPr>
        <w:shd w:val="clear" w:color="auto" w:fill="FFFFFF"/>
        <w:spacing w:after="150"/>
        <w:ind w:left="-567"/>
        <w:outlineLvl w:val="1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AC5A40C" w14:textId="77777777" w:rsidR="00752A94" w:rsidRPr="00F829A7" w:rsidRDefault="00752A94" w:rsidP="00EE25AE">
      <w:pPr>
        <w:shd w:val="clear" w:color="auto" w:fill="FFFFFF"/>
        <w:spacing w:after="150"/>
        <w:ind w:left="-567"/>
        <w:outlineLvl w:val="1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B332D3C" w14:textId="77777777" w:rsidR="00752A94" w:rsidRPr="00F829A7" w:rsidRDefault="00752A94" w:rsidP="00EE25AE">
      <w:pPr>
        <w:shd w:val="clear" w:color="auto" w:fill="FFFFFF"/>
        <w:spacing w:after="150"/>
        <w:ind w:left="-567"/>
        <w:outlineLvl w:val="1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55B3E92" w14:textId="77777777" w:rsidR="00752A94" w:rsidRPr="00F829A7" w:rsidRDefault="00752A94" w:rsidP="00EE25AE">
      <w:pPr>
        <w:shd w:val="clear" w:color="auto" w:fill="FFFFFF"/>
        <w:spacing w:after="150"/>
        <w:ind w:left="-567"/>
        <w:outlineLvl w:val="1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87C56E8" w14:textId="77777777" w:rsidR="00752A94" w:rsidRPr="00F829A7" w:rsidRDefault="00752A94" w:rsidP="00EE25AE">
      <w:pPr>
        <w:shd w:val="clear" w:color="auto" w:fill="FFFFFF"/>
        <w:spacing w:after="150"/>
        <w:ind w:left="-567"/>
        <w:outlineLvl w:val="1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51EE376" w14:textId="77777777" w:rsidR="00752A94" w:rsidRPr="00F829A7" w:rsidRDefault="00752A94" w:rsidP="00EE25AE">
      <w:pPr>
        <w:shd w:val="clear" w:color="auto" w:fill="FFFFFF"/>
        <w:spacing w:after="150"/>
        <w:ind w:left="-567"/>
        <w:outlineLvl w:val="1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D091642" w14:textId="77777777" w:rsidR="00752A94" w:rsidRPr="00F829A7" w:rsidRDefault="00752A94" w:rsidP="00EE25AE">
      <w:pPr>
        <w:shd w:val="clear" w:color="auto" w:fill="FFFFFF"/>
        <w:spacing w:after="150"/>
        <w:ind w:left="-567"/>
        <w:outlineLvl w:val="1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0A7CD80" w14:textId="77777777" w:rsidR="00752A94" w:rsidRPr="00F829A7" w:rsidRDefault="00752A94" w:rsidP="00EE25AE">
      <w:pPr>
        <w:shd w:val="clear" w:color="auto" w:fill="FFFFFF"/>
        <w:spacing w:after="150"/>
        <w:ind w:left="-567"/>
        <w:outlineLvl w:val="1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0837428" w14:textId="77777777" w:rsidR="00752A94" w:rsidRPr="00F829A7" w:rsidRDefault="00752A94" w:rsidP="00757776">
      <w:pPr>
        <w:shd w:val="clear" w:color="auto" w:fill="FFFFFF"/>
        <w:spacing w:after="150"/>
        <w:outlineLvl w:val="1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E0BCF0B" w14:textId="77777777" w:rsidR="00752A94" w:rsidRPr="00F829A7" w:rsidRDefault="00752A94" w:rsidP="00EE25AE">
      <w:pPr>
        <w:shd w:val="clear" w:color="auto" w:fill="FFFFFF"/>
        <w:spacing w:after="150"/>
        <w:ind w:left="-567"/>
        <w:outlineLvl w:val="1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612886D" w14:textId="77777777" w:rsidR="00752A94" w:rsidRPr="00F829A7" w:rsidRDefault="00752A94" w:rsidP="00EE25AE">
      <w:pPr>
        <w:shd w:val="clear" w:color="auto" w:fill="FFFFFF"/>
        <w:spacing w:after="150"/>
        <w:ind w:left="-567"/>
        <w:outlineLvl w:val="1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008969D" w14:textId="77777777" w:rsidR="00752A94" w:rsidRPr="00F829A7" w:rsidRDefault="00752A94" w:rsidP="00EE25AE">
      <w:pPr>
        <w:shd w:val="clear" w:color="auto" w:fill="FFFFFF"/>
        <w:spacing w:after="150"/>
        <w:ind w:left="-567"/>
        <w:outlineLvl w:val="1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486D6C7" w14:textId="06D57073" w:rsidR="006967DD" w:rsidRPr="00F829A7" w:rsidRDefault="006967DD" w:rsidP="00EE25AE">
      <w:pPr>
        <w:shd w:val="clear" w:color="auto" w:fill="FFFFFF"/>
        <w:spacing w:after="150"/>
        <w:ind w:left="-567"/>
        <w:outlineLvl w:val="1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547A985" w14:textId="693F2091" w:rsidR="00963A84" w:rsidRPr="00F829A7" w:rsidRDefault="00963A84" w:rsidP="00EE25AE">
      <w:pPr>
        <w:shd w:val="clear" w:color="auto" w:fill="FFFFFF"/>
        <w:spacing w:after="150"/>
        <w:ind w:left="-567"/>
        <w:outlineLvl w:val="1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5D13EEE" w14:textId="37680BA6" w:rsidR="00963A84" w:rsidRPr="00F829A7" w:rsidRDefault="00963A84" w:rsidP="00EE25AE">
      <w:pPr>
        <w:shd w:val="clear" w:color="auto" w:fill="FFFFFF"/>
        <w:spacing w:after="150"/>
        <w:ind w:left="-567"/>
        <w:outlineLvl w:val="1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D93BB51" w14:textId="1785EE5E" w:rsidR="00963A84" w:rsidRPr="00F829A7" w:rsidRDefault="00963A84" w:rsidP="00EE25AE">
      <w:pPr>
        <w:shd w:val="clear" w:color="auto" w:fill="FFFFFF"/>
        <w:spacing w:after="150"/>
        <w:ind w:left="-567"/>
        <w:outlineLvl w:val="1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8163AC2" w14:textId="57D8D734" w:rsidR="00963A84" w:rsidRPr="00F829A7" w:rsidRDefault="00963A84" w:rsidP="00EE25AE">
      <w:pPr>
        <w:shd w:val="clear" w:color="auto" w:fill="FFFFFF"/>
        <w:spacing w:after="150"/>
        <w:ind w:left="-567"/>
        <w:outlineLvl w:val="1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4C4BE9B" w14:textId="77777777" w:rsidR="00963A84" w:rsidRPr="00F829A7" w:rsidRDefault="00963A84" w:rsidP="00EE25AE">
      <w:pPr>
        <w:shd w:val="clear" w:color="auto" w:fill="FFFFFF"/>
        <w:spacing w:after="150"/>
        <w:ind w:left="-567"/>
        <w:outlineLvl w:val="1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3EA9703" w14:textId="77777777" w:rsidR="006967DD" w:rsidRPr="00F829A7" w:rsidRDefault="006967DD" w:rsidP="00EE25AE">
      <w:pPr>
        <w:shd w:val="clear" w:color="auto" w:fill="FFFFFF"/>
        <w:spacing w:after="150"/>
        <w:ind w:left="-567"/>
        <w:outlineLvl w:val="1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9B03EB6" w14:textId="77777777" w:rsidR="00752A94" w:rsidRPr="00F829A7" w:rsidRDefault="00752A94" w:rsidP="00EE25AE">
      <w:pPr>
        <w:shd w:val="clear" w:color="auto" w:fill="FFFFFF"/>
        <w:spacing w:after="150"/>
        <w:ind w:left="-567"/>
        <w:outlineLvl w:val="1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9627FE4" w14:textId="77777777" w:rsidR="00290BB8" w:rsidRPr="00F829A7" w:rsidRDefault="00290BB8" w:rsidP="00752A94">
      <w:pPr>
        <w:shd w:val="clear" w:color="auto" w:fill="FFFFFF"/>
        <w:ind w:left="-567"/>
        <w:jc w:val="right"/>
        <w:outlineLvl w:val="1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829A7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Załącznik do Umowy</w:t>
      </w:r>
      <w:r w:rsidRPr="00F829A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37984" w:rsidRPr="00F829A7">
        <w:rPr>
          <w:rFonts w:ascii="Calibri" w:hAnsi="Calibri" w:cs="Calibri"/>
          <w:color w:val="000000"/>
          <w:sz w:val="20"/>
          <w:szCs w:val="20"/>
        </w:rPr>
        <w:t>……………………………</w:t>
      </w:r>
    </w:p>
    <w:p w14:paraId="62D13B5F" w14:textId="77777777" w:rsidR="00437984" w:rsidRPr="00F829A7" w:rsidRDefault="00437984" w:rsidP="00752A94">
      <w:pPr>
        <w:shd w:val="clear" w:color="auto" w:fill="FFFFFF"/>
        <w:ind w:left="-567"/>
        <w:jc w:val="center"/>
        <w:outlineLvl w:val="1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FDF9AC9" w14:textId="77777777" w:rsidR="00EE25AE" w:rsidRPr="00F829A7" w:rsidRDefault="00EE25AE" w:rsidP="00752A94">
      <w:pPr>
        <w:shd w:val="clear" w:color="auto" w:fill="FFFFFF"/>
        <w:ind w:left="-567"/>
        <w:jc w:val="center"/>
        <w:outlineLvl w:val="1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829A7">
        <w:rPr>
          <w:rFonts w:ascii="Calibri" w:hAnsi="Calibri" w:cs="Calibri"/>
          <w:b/>
          <w:bCs/>
          <w:color w:val="000000"/>
          <w:sz w:val="20"/>
          <w:szCs w:val="20"/>
        </w:rPr>
        <w:t>Klauzula informacyjna dotycząca przetwarzania danych osobowych</w:t>
      </w:r>
    </w:p>
    <w:p w14:paraId="1041BA62" w14:textId="77777777" w:rsidR="008E54C5" w:rsidRPr="00F829A7" w:rsidRDefault="008E54C5" w:rsidP="00752A94">
      <w:pPr>
        <w:shd w:val="clear" w:color="auto" w:fill="FFFFFF"/>
        <w:ind w:left="-567"/>
        <w:jc w:val="center"/>
        <w:outlineLvl w:val="1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497FF45" w14:textId="77777777" w:rsidR="00EE25AE" w:rsidRPr="00F829A7" w:rsidRDefault="00EE25AE" w:rsidP="00752A94">
      <w:pPr>
        <w:shd w:val="clear" w:color="auto" w:fill="FFFFFF"/>
        <w:ind w:left="-567"/>
        <w:jc w:val="both"/>
        <w:rPr>
          <w:rFonts w:ascii="Calibri" w:hAnsi="Calibri" w:cs="Calibri"/>
          <w:color w:val="000000"/>
          <w:sz w:val="20"/>
          <w:szCs w:val="20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Zgodnie z art. 13 ust. 1 i ust. 2 ogólnego rozporządzenia o ochronie danych osobowych z dnia 27 kwietnia 2016 r. informuję, iż:</w:t>
      </w:r>
    </w:p>
    <w:p w14:paraId="1628C05A" w14:textId="77777777" w:rsidR="00EE25AE" w:rsidRPr="00F829A7" w:rsidRDefault="00EE25AE" w:rsidP="00752A94">
      <w:pPr>
        <w:numPr>
          <w:ilvl w:val="0"/>
          <w:numId w:val="52"/>
        </w:numPr>
        <w:shd w:val="clear" w:color="auto" w:fill="FFFFFF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administratorem Pani/Pana danych osobowych jest Państwowe Gospodarstwo Wodne Wody Polskie z siedzibą w</w:t>
      </w:r>
      <w:r w:rsidR="00290BB8" w:rsidRPr="00F829A7">
        <w:rPr>
          <w:rFonts w:ascii="Calibri" w:hAnsi="Calibri" w:cs="Calibri"/>
          <w:color w:val="000000"/>
          <w:sz w:val="20"/>
          <w:szCs w:val="20"/>
        </w:rPr>
        <w:t> </w:t>
      </w:r>
      <w:r w:rsidRPr="00F829A7">
        <w:rPr>
          <w:rFonts w:ascii="Calibri" w:hAnsi="Calibri" w:cs="Calibri"/>
          <w:color w:val="000000"/>
          <w:sz w:val="20"/>
          <w:szCs w:val="20"/>
        </w:rPr>
        <w:t>Warszawie 00-844, ul. Grzybowska 80/82.</w:t>
      </w:r>
    </w:p>
    <w:p w14:paraId="3467FEB5" w14:textId="77777777" w:rsidR="00EE25AE" w:rsidRPr="00F829A7" w:rsidRDefault="00EE25AE" w:rsidP="00752A94">
      <w:pPr>
        <w:numPr>
          <w:ilvl w:val="0"/>
          <w:numId w:val="52"/>
        </w:numPr>
        <w:shd w:val="clear" w:color="auto" w:fill="FFFFFF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jeśli ma Pani/Pan pytania dotyczące sposobu i zakresu przetwarzania Pani/Pana danych osobowych w zakresie działania PGW WP, a także przysługujących Pani/Panu uprawnień, może się Pani/Pan skontaktować z Inspektorem Ochrony Danych Osobowych w PGW WP za pomocą adresu </w:t>
      </w:r>
      <w:hyperlink r:id="rId10" w:history="1">
        <w:r w:rsidRPr="00F829A7">
          <w:rPr>
            <w:rFonts w:ascii="Calibri" w:hAnsi="Calibri" w:cs="Calibri"/>
            <w:color w:val="000000"/>
            <w:sz w:val="20"/>
            <w:szCs w:val="20"/>
          </w:rPr>
          <w:t>iod@wody.gov.pl</w:t>
        </w:r>
      </w:hyperlink>
      <w:r w:rsidRPr="00F829A7">
        <w:rPr>
          <w:rFonts w:ascii="Calibri" w:hAnsi="Calibri" w:cs="Calibri"/>
          <w:color w:val="000000"/>
          <w:sz w:val="20"/>
          <w:szCs w:val="20"/>
        </w:rPr>
        <w:t>.</w:t>
      </w:r>
    </w:p>
    <w:p w14:paraId="14A34092" w14:textId="77777777" w:rsidR="00EE25AE" w:rsidRPr="00F829A7" w:rsidRDefault="00EE25AE" w:rsidP="00752A94">
      <w:pPr>
        <w:numPr>
          <w:ilvl w:val="0"/>
          <w:numId w:val="52"/>
        </w:numPr>
        <w:shd w:val="clear" w:color="auto" w:fill="FFFFFF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Pani/Pana dane osobowe przetwarzane będą w celu: </w:t>
      </w:r>
    </w:p>
    <w:p w14:paraId="55F0DA35" w14:textId="77777777" w:rsidR="00EE25AE" w:rsidRPr="00F829A7" w:rsidRDefault="00EE25AE" w:rsidP="00752A94">
      <w:pPr>
        <w:numPr>
          <w:ilvl w:val="0"/>
          <w:numId w:val="48"/>
        </w:numPr>
        <w:shd w:val="clear" w:color="auto" w:fill="FFFFFF"/>
        <w:tabs>
          <w:tab w:val="clear" w:pos="720"/>
          <w:tab w:val="num" w:pos="142"/>
        </w:tabs>
        <w:ind w:left="142" w:hanging="284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 xml:space="preserve"> wypełnienia obowiązków prawnych, wynikających z ustawy Prawo wodne (podstawa prawna: art. 6 ust. 1 lit c Rozporządzenia);</w:t>
      </w:r>
    </w:p>
    <w:p w14:paraId="13F013CD" w14:textId="77777777" w:rsidR="00EE25AE" w:rsidRPr="00F829A7" w:rsidRDefault="00EE25AE" w:rsidP="00752A94">
      <w:pPr>
        <w:numPr>
          <w:ilvl w:val="0"/>
          <w:numId w:val="48"/>
        </w:numPr>
        <w:shd w:val="clear" w:color="auto" w:fill="FFFFFF"/>
        <w:tabs>
          <w:tab w:val="clear" w:pos="720"/>
          <w:tab w:val="num" w:pos="142"/>
        </w:tabs>
        <w:ind w:left="142" w:hanging="284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w pozostałych przypadkach Pani/Pana dane osobowe przetwarzane będą wyłącznie na podstawie wcześniej udzielonej zgody w zakresie i celu określonym w treści zgody, (podstawa prawna: art. 6 ust. 1 lit a Rozporządzenia).</w:t>
      </w:r>
    </w:p>
    <w:p w14:paraId="7C344C34" w14:textId="77777777" w:rsidR="00EE25AE" w:rsidRPr="00F829A7" w:rsidRDefault="00EE25AE" w:rsidP="00752A94">
      <w:pPr>
        <w:numPr>
          <w:ilvl w:val="0"/>
          <w:numId w:val="52"/>
        </w:numPr>
        <w:shd w:val="clear" w:color="auto" w:fill="FFFFFF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odbiorcą Pani/Pana danych osobowych mogą być: organy władzy publicznej oraz podmioty wykonujące zadania publiczne lub działające na zlecenie organów władzy publicznej, w zakresie i w celach, które wynikają z przepisów powszechnie obowiązującego prawa.</w:t>
      </w:r>
    </w:p>
    <w:p w14:paraId="7D5C5196" w14:textId="77777777" w:rsidR="00EE25AE" w:rsidRPr="00F829A7" w:rsidRDefault="00EE25AE" w:rsidP="00752A94">
      <w:pPr>
        <w:numPr>
          <w:ilvl w:val="0"/>
          <w:numId w:val="52"/>
        </w:numPr>
        <w:shd w:val="clear" w:color="auto" w:fill="FFFFFF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Pani/Pana dane osobowe będą przetwarzane przez okres niezbędny do realizacji wskazanych w pkt. 3 celów przetwarzania, albo wycofania przez Panią/Pana zgody na ich przetwarzanie.</w:t>
      </w:r>
    </w:p>
    <w:p w14:paraId="59B2DA82" w14:textId="77777777" w:rsidR="00EE25AE" w:rsidRPr="00F829A7" w:rsidRDefault="00EE25AE" w:rsidP="00752A94">
      <w:pPr>
        <w:shd w:val="clear" w:color="auto" w:fill="FFFFFF"/>
        <w:ind w:left="-142"/>
        <w:jc w:val="both"/>
        <w:rPr>
          <w:rFonts w:ascii="Calibri" w:hAnsi="Calibri" w:cs="Calibri"/>
          <w:color w:val="000000"/>
          <w:sz w:val="20"/>
          <w:szCs w:val="20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W związku z przetwarzaniem Pani/Pana danych osobowych przysługują Pani/Panu następujące uprawnienia:</w:t>
      </w:r>
    </w:p>
    <w:p w14:paraId="3D75802C" w14:textId="77777777" w:rsidR="00EE25AE" w:rsidRPr="00F829A7" w:rsidRDefault="00EE25AE" w:rsidP="00752A94">
      <w:pPr>
        <w:numPr>
          <w:ilvl w:val="0"/>
          <w:numId w:val="49"/>
        </w:numPr>
        <w:shd w:val="clear" w:color="auto" w:fill="FFFFFF"/>
        <w:tabs>
          <w:tab w:val="num" w:pos="142"/>
        </w:tabs>
        <w:ind w:left="-142" w:firstLine="0"/>
        <w:jc w:val="both"/>
        <w:rPr>
          <w:rFonts w:ascii="Calibri" w:hAnsi="Calibri" w:cs="Calibri"/>
          <w:color w:val="000000"/>
          <w:sz w:val="20"/>
          <w:szCs w:val="20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prawo dostępu do danych osobowych, w tym prawo do uzyskania kopii tych danych,</w:t>
      </w:r>
    </w:p>
    <w:p w14:paraId="5FC2F4BE" w14:textId="77777777" w:rsidR="00EE25AE" w:rsidRPr="00F829A7" w:rsidRDefault="00EE25AE" w:rsidP="00752A94">
      <w:pPr>
        <w:numPr>
          <w:ilvl w:val="0"/>
          <w:numId w:val="49"/>
        </w:numPr>
        <w:shd w:val="clear" w:color="auto" w:fill="FFFFFF"/>
        <w:tabs>
          <w:tab w:val="num" w:pos="142"/>
        </w:tabs>
        <w:ind w:left="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prawo do żądania sprostowania (poprawiania) danych osobowych – w przypadku gdy dane są nieprawidłowe lub niekompletne,</w:t>
      </w:r>
    </w:p>
    <w:p w14:paraId="55341848" w14:textId="77777777" w:rsidR="00EE25AE" w:rsidRPr="00F829A7" w:rsidRDefault="00EE25AE" w:rsidP="00752A94">
      <w:pPr>
        <w:numPr>
          <w:ilvl w:val="0"/>
          <w:numId w:val="49"/>
        </w:numPr>
        <w:shd w:val="clear" w:color="auto" w:fill="FFFFFF"/>
        <w:tabs>
          <w:tab w:val="num" w:pos="142"/>
        </w:tabs>
        <w:ind w:left="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prawo do żądania usunięcia danych osobowych (tzw. prawo do bycia zapomnianym), w przypadku gdy: </w:t>
      </w:r>
    </w:p>
    <w:p w14:paraId="4A945447" w14:textId="77777777" w:rsidR="00EE25AE" w:rsidRPr="00F829A7" w:rsidRDefault="00EE25AE" w:rsidP="00752A94">
      <w:pPr>
        <w:numPr>
          <w:ilvl w:val="0"/>
          <w:numId w:val="50"/>
        </w:numPr>
        <w:shd w:val="clear" w:color="auto" w:fill="FFFFFF"/>
        <w:tabs>
          <w:tab w:val="num" w:pos="426"/>
        </w:tabs>
        <w:ind w:left="426" w:hanging="284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dane nie są już niezbędne do celów, dla których były zebrane lub w inny sposób przetwarzane,</w:t>
      </w:r>
    </w:p>
    <w:p w14:paraId="377204A1" w14:textId="77777777" w:rsidR="00EE25AE" w:rsidRPr="00F829A7" w:rsidRDefault="00EE25AE" w:rsidP="00752A94">
      <w:pPr>
        <w:numPr>
          <w:ilvl w:val="0"/>
          <w:numId w:val="50"/>
        </w:numPr>
        <w:shd w:val="clear" w:color="auto" w:fill="FFFFFF"/>
        <w:tabs>
          <w:tab w:val="num" w:pos="426"/>
        </w:tabs>
        <w:ind w:left="426" w:hanging="284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osoba, której dane dotyczą, wniosła sprzeciw wobec przetwarzania danych osobowych,</w:t>
      </w:r>
    </w:p>
    <w:p w14:paraId="2C28705A" w14:textId="77777777" w:rsidR="00EE25AE" w:rsidRPr="00F829A7" w:rsidRDefault="00EE25AE" w:rsidP="00752A94">
      <w:pPr>
        <w:numPr>
          <w:ilvl w:val="0"/>
          <w:numId w:val="50"/>
        </w:numPr>
        <w:shd w:val="clear" w:color="auto" w:fill="FFFFFF"/>
        <w:tabs>
          <w:tab w:val="num" w:pos="426"/>
        </w:tabs>
        <w:ind w:left="426" w:hanging="284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osoba, której dane dotyczą wycofała zgodę na przetwarzanie danych osobowych, która jest podstawą przetwarzania danych i nie ma innej podstawy prawnej przetwarzania danych,</w:t>
      </w:r>
    </w:p>
    <w:p w14:paraId="266AFAB3" w14:textId="77777777" w:rsidR="00EE25AE" w:rsidRPr="00F829A7" w:rsidRDefault="00EE25AE" w:rsidP="00752A94">
      <w:pPr>
        <w:numPr>
          <w:ilvl w:val="0"/>
          <w:numId w:val="50"/>
        </w:numPr>
        <w:shd w:val="clear" w:color="auto" w:fill="FFFFFF"/>
        <w:tabs>
          <w:tab w:val="num" w:pos="426"/>
        </w:tabs>
        <w:ind w:left="426" w:hanging="284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dane osobowe przetwarzane są niezgodnie z prawem,</w:t>
      </w:r>
    </w:p>
    <w:p w14:paraId="71205BDF" w14:textId="77777777" w:rsidR="00EE25AE" w:rsidRPr="00F829A7" w:rsidRDefault="00EE25AE" w:rsidP="00752A94">
      <w:pPr>
        <w:numPr>
          <w:ilvl w:val="0"/>
          <w:numId w:val="50"/>
        </w:numPr>
        <w:shd w:val="clear" w:color="auto" w:fill="FFFFFF"/>
        <w:tabs>
          <w:tab w:val="num" w:pos="426"/>
        </w:tabs>
        <w:ind w:left="426" w:hanging="284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dane osobowe muszą być usunięte w celu wywiązania się z obowiązku wynikającego z przepisów prawa;</w:t>
      </w:r>
    </w:p>
    <w:p w14:paraId="017178B8" w14:textId="77777777" w:rsidR="00EE25AE" w:rsidRPr="00F829A7" w:rsidRDefault="00EE25AE" w:rsidP="00752A94">
      <w:pPr>
        <w:numPr>
          <w:ilvl w:val="0"/>
          <w:numId w:val="49"/>
        </w:numPr>
        <w:shd w:val="clear" w:color="auto" w:fill="FFFFFF"/>
        <w:tabs>
          <w:tab w:val="num" w:pos="426"/>
        </w:tabs>
        <w:ind w:left="142" w:hanging="284"/>
        <w:contextualSpacing/>
        <w:rPr>
          <w:rFonts w:ascii="Calibri" w:hAnsi="Calibri" w:cs="Calibri"/>
          <w:color w:val="000000"/>
          <w:sz w:val="20"/>
          <w:szCs w:val="20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prawo do żądania ograniczenia przetwarzania danych osobowych – w przypadku, gdy:</w:t>
      </w:r>
    </w:p>
    <w:p w14:paraId="7930E450" w14:textId="77777777" w:rsidR="00EE25AE" w:rsidRPr="00F829A7" w:rsidRDefault="00EE25AE" w:rsidP="00752A94">
      <w:pPr>
        <w:numPr>
          <w:ilvl w:val="0"/>
          <w:numId w:val="50"/>
        </w:numPr>
        <w:shd w:val="clear" w:color="auto" w:fill="FFFFFF"/>
        <w:tabs>
          <w:tab w:val="num" w:pos="426"/>
        </w:tabs>
        <w:ind w:left="426" w:hanging="284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osoba, której dane dotyczą kwestionuje prawidłowość danych osobowych,</w:t>
      </w:r>
    </w:p>
    <w:p w14:paraId="63B3B71D" w14:textId="77777777" w:rsidR="00EE25AE" w:rsidRPr="00F829A7" w:rsidRDefault="00EE25AE" w:rsidP="00752A94">
      <w:pPr>
        <w:numPr>
          <w:ilvl w:val="0"/>
          <w:numId w:val="50"/>
        </w:numPr>
        <w:shd w:val="clear" w:color="auto" w:fill="FFFFFF"/>
        <w:tabs>
          <w:tab w:val="num" w:pos="426"/>
        </w:tabs>
        <w:ind w:left="426" w:hanging="284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przetwarzanie danych jest niezgodne z prawem, a osoba, której dane dotyczą, sprzeciwia się usunięciu danych, żądając w zamian ich ograniczenia,</w:t>
      </w:r>
    </w:p>
    <w:p w14:paraId="0084C80E" w14:textId="77777777" w:rsidR="00EE25AE" w:rsidRPr="00F829A7" w:rsidRDefault="00EE25AE" w:rsidP="00752A94">
      <w:pPr>
        <w:numPr>
          <w:ilvl w:val="0"/>
          <w:numId w:val="50"/>
        </w:numPr>
        <w:shd w:val="clear" w:color="auto" w:fill="FFFFFF"/>
        <w:tabs>
          <w:tab w:val="num" w:pos="426"/>
        </w:tabs>
        <w:ind w:left="426" w:hanging="284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Administrator nie potrzebuje już danych dla swoich celów, ale osoba, której dane dotyczą, potrzebuje ich do ustalenia, obrony lub dochodzenia roszczeń,</w:t>
      </w:r>
    </w:p>
    <w:p w14:paraId="00FB5F83" w14:textId="77777777" w:rsidR="00EE25AE" w:rsidRPr="00F829A7" w:rsidRDefault="00EE25AE" w:rsidP="00752A94">
      <w:pPr>
        <w:numPr>
          <w:ilvl w:val="0"/>
          <w:numId w:val="50"/>
        </w:numPr>
        <w:shd w:val="clear" w:color="auto" w:fill="FFFFFF"/>
        <w:tabs>
          <w:tab w:val="num" w:pos="426"/>
        </w:tabs>
        <w:ind w:left="426" w:hanging="284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468BCE53" w14:textId="77777777" w:rsidR="00EE25AE" w:rsidRPr="00F829A7" w:rsidRDefault="00EE25AE" w:rsidP="00752A94">
      <w:pPr>
        <w:shd w:val="clear" w:color="auto" w:fill="FFFFFF"/>
        <w:ind w:left="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f. prawo sprzeciwu wobec przetwarzania danych – w przypadku gdy łącznie spełnione są następujące przesłanki: zaistnieją przyczyny związane z Pani/Pana szczególną sytuacją, w przypadku przetwarzania danych na podstawie zadania realizowanego w interesie publicznym lub w ramach sprawowania władzy publicznej przez Administratora,</w:t>
      </w:r>
    </w:p>
    <w:p w14:paraId="7C773228" w14:textId="77777777" w:rsidR="00EE25AE" w:rsidRPr="00F829A7" w:rsidRDefault="00EE25AE" w:rsidP="00752A94">
      <w:pPr>
        <w:numPr>
          <w:ilvl w:val="0"/>
          <w:numId w:val="52"/>
        </w:numPr>
        <w:shd w:val="clear" w:color="auto" w:fill="FFFFFF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W przypadku gdy przetwarzanie danych osobowych odbywa się na podstawie zgody osoby na przetwarzanie danych osobowych (art. 6 ust. 1 lit a RODO), przysługuje Pani/Panu prawo do cofnięcia tej zgody w dowolnym    momencie.  Cofnięcie to nie ma wpływu na zgodność przetwarzania, którego dokonano na podstawie zgody przed jej cofnięciem, z obowiązującym prawem</w:t>
      </w:r>
      <w:r w:rsidR="002F1D9D" w:rsidRPr="00F829A7">
        <w:rPr>
          <w:rFonts w:ascii="Calibri" w:hAnsi="Calibri" w:cs="Calibri"/>
          <w:color w:val="000000"/>
          <w:sz w:val="20"/>
          <w:szCs w:val="20"/>
        </w:rPr>
        <w:t>.</w:t>
      </w:r>
    </w:p>
    <w:p w14:paraId="03CC1E9F" w14:textId="77777777" w:rsidR="00EE25AE" w:rsidRPr="00F829A7" w:rsidRDefault="00EE25AE" w:rsidP="00752A94">
      <w:pPr>
        <w:numPr>
          <w:ilvl w:val="0"/>
          <w:numId w:val="52"/>
        </w:numPr>
        <w:shd w:val="clear" w:color="auto" w:fill="FFFFFF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ma Pan/Pani prawo wniesienia skargi do Prezesa Urzędu Ochrony Danych Osobowych gdy uzna Pani/Pan, iż przetwarzanie danych osobowych Pani/Pana dotyczących narusza przepisy ogólnego rozporządzenia o ochronie danych osobowych z dnia 27 kwietnia 2016 r.;</w:t>
      </w:r>
    </w:p>
    <w:p w14:paraId="48BF776D" w14:textId="77777777" w:rsidR="00EE25AE" w:rsidRPr="00F829A7" w:rsidRDefault="00EE25AE" w:rsidP="00752A94">
      <w:pPr>
        <w:numPr>
          <w:ilvl w:val="0"/>
          <w:numId w:val="52"/>
        </w:numPr>
        <w:shd w:val="clear" w:color="auto" w:fill="FFFFFF"/>
        <w:ind w:left="-210" w:hanging="357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Podanie przez Panią/Pana danych osobowych jest obowiązkowe, w sytuacji gdy przesłankę przetwarzania danych osobowych stanowi przepis prawa lub zawarta między stronami umowa, w przypadku gdy przetwarzanie odbywa się na podstawie zgody, podanie danych osobowych Administratorowi jest dobrowolne.</w:t>
      </w:r>
    </w:p>
    <w:p w14:paraId="74557D3E" w14:textId="77777777" w:rsidR="00921EC3" w:rsidRPr="00F829A7" w:rsidRDefault="00EE25AE" w:rsidP="00752A94">
      <w:pPr>
        <w:numPr>
          <w:ilvl w:val="0"/>
          <w:numId w:val="52"/>
        </w:numPr>
        <w:shd w:val="clear" w:color="auto" w:fill="FFFFFF"/>
        <w:ind w:left="-210" w:hanging="357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Pani/Pana dane mogą być przetwarzane w sposób zautomatyzowany i nie będą profilowane.</w:t>
      </w:r>
    </w:p>
    <w:sectPr w:rsidR="00921EC3" w:rsidRPr="00F829A7" w:rsidSect="00437984">
      <w:footerReference w:type="default" r:id="rId11"/>
      <w:pgSz w:w="11906" w:h="16838"/>
      <w:pgMar w:top="567" w:right="1134" w:bottom="992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9A86A" w14:textId="77777777" w:rsidR="005C4DED" w:rsidRDefault="005C4DED">
      <w:r>
        <w:separator/>
      </w:r>
    </w:p>
  </w:endnote>
  <w:endnote w:type="continuationSeparator" w:id="0">
    <w:p w14:paraId="499506F1" w14:textId="77777777" w:rsidR="005C4DED" w:rsidRDefault="005C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orontopl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F9606" w14:textId="77777777" w:rsidR="00B53B9D" w:rsidRPr="0096031E" w:rsidRDefault="00DF586B" w:rsidP="006D33A1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96031E">
      <w:rPr>
        <w:rStyle w:val="Numerstrony"/>
        <w:sz w:val="20"/>
        <w:szCs w:val="20"/>
      </w:rPr>
      <w:fldChar w:fldCharType="begin"/>
    </w:r>
    <w:r w:rsidR="00B53B9D" w:rsidRPr="0096031E">
      <w:rPr>
        <w:rStyle w:val="Numerstrony"/>
        <w:sz w:val="20"/>
        <w:szCs w:val="20"/>
      </w:rPr>
      <w:instrText xml:space="preserve">PAGE  </w:instrText>
    </w:r>
    <w:r w:rsidRPr="0096031E">
      <w:rPr>
        <w:rStyle w:val="Numerstrony"/>
        <w:sz w:val="20"/>
        <w:szCs w:val="20"/>
      </w:rPr>
      <w:fldChar w:fldCharType="separate"/>
    </w:r>
    <w:r w:rsidR="00376107">
      <w:rPr>
        <w:rStyle w:val="Numerstrony"/>
        <w:noProof/>
        <w:sz w:val="20"/>
        <w:szCs w:val="20"/>
      </w:rPr>
      <w:t>10</w:t>
    </w:r>
    <w:r w:rsidRPr="0096031E">
      <w:rPr>
        <w:rStyle w:val="Numerstrony"/>
        <w:sz w:val="20"/>
        <w:szCs w:val="20"/>
      </w:rPr>
      <w:fldChar w:fldCharType="end"/>
    </w:r>
  </w:p>
  <w:p w14:paraId="7F2B1BD9" w14:textId="77777777" w:rsidR="00B53B9D" w:rsidRDefault="00B53B9D" w:rsidP="00AA25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29BE7" w14:textId="77777777" w:rsidR="005C4DED" w:rsidRDefault="005C4DED">
      <w:r>
        <w:separator/>
      </w:r>
    </w:p>
  </w:footnote>
  <w:footnote w:type="continuationSeparator" w:id="0">
    <w:p w14:paraId="0D25528E" w14:textId="77777777" w:rsidR="005C4DED" w:rsidRDefault="005C4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/>
      </w:rPr>
    </w:lvl>
  </w:abstractNum>
  <w:abstractNum w:abstractNumId="1" w15:restartNumberingAfterBreak="0">
    <w:nsid w:val="061B6849"/>
    <w:multiLevelType w:val="multilevel"/>
    <w:tmpl w:val="F4F290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77B70"/>
    <w:multiLevelType w:val="hybridMultilevel"/>
    <w:tmpl w:val="AAFAA714"/>
    <w:styleLink w:val="Styl11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2A6BE0"/>
    <w:multiLevelType w:val="hybridMultilevel"/>
    <w:tmpl w:val="259AEE1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323F31"/>
    <w:multiLevelType w:val="hybridMultilevel"/>
    <w:tmpl w:val="9E8626C8"/>
    <w:lvl w:ilvl="0" w:tplc="23B2BAA6">
      <w:start w:val="1"/>
      <w:numFmt w:val="bullet"/>
      <w:pStyle w:val="Tekstpodstawowywcity3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7E1DB5"/>
    <w:multiLevelType w:val="multilevel"/>
    <w:tmpl w:val="05E43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41B138D"/>
    <w:multiLevelType w:val="hybridMultilevel"/>
    <w:tmpl w:val="7DB06316"/>
    <w:lvl w:ilvl="0" w:tplc="5B542DBE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 w15:restartNumberingAfterBreak="0">
    <w:nsid w:val="147C0E45"/>
    <w:multiLevelType w:val="hybridMultilevel"/>
    <w:tmpl w:val="3B98BE78"/>
    <w:lvl w:ilvl="0" w:tplc="ACEA0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2"/>
      </w:rPr>
    </w:lvl>
    <w:lvl w:ilvl="1" w:tplc="F0F6C73C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56144F"/>
    <w:multiLevelType w:val="hybridMultilevel"/>
    <w:tmpl w:val="4620C87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AA17FE"/>
    <w:multiLevelType w:val="hybridMultilevel"/>
    <w:tmpl w:val="2BB88F1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C00985"/>
    <w:multiLevelType w:val="hybridMultilevel"/>
    <w:tmpl w:val="AB6E0A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574AAC8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2C393B"/>
    <w:multiLevelType w:val="hybridMultilevel"/>
    <w:tmpl w:val="B5725B78"/>
    <w:lvl w:ilvl="0" w:tplc="5B542DBE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 w15:restartNumberingAfterBreak="0">
    <w:nsid w:val="1E793EDA"/>
    <w:multiLevelType w:val="hybridMultilevel"/>
    <w:tmpl w:val="F46A4850"/>
    <w:lvl w:ilvl="0" w:tplc="04150017">
      <w:start w:val="1"/>
      <w:numFmt w:val="lowerLetter"/>
      <w:lvlText w:val="%1)"/>
      <w:lvlJc w:val="left"/>
      <w:pPr>
        <w:tabs>
          <w:tab w:val="num" w:pos="704"/>
        </w:tabs>
        <w:ind w:left="7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04"/>
        </w:tabs>
        <w:ind w:left="7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24"/>
        </w:tabs>
        <w:ind w:left="14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44"/>
        </w:tabs>
        <w:ind w:left="21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64"/>
        </w:tabs>
        <w:ind w:left="28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84"/>
        </w:tabs>
        <w:ind w:left="35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04"/>
        </w:tabs>
        <w:ind w:left="43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24"/>
        </w:tabs>
        <w:ind w:left="50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44"/>
        </w:tabs>
        <w:ind w:left="5744" w:hanging="180"/>
      </w:pPr>
    </w:lvl>
  </w:abstractNum>
  <w:abstractNum w:abstractNumId="13" w15:restartNumberingAfterBreak="0">
    <w:nsid w:val="210D2E55"/>
    <w:multiLevelType w:val="hybridMultilevel"/>
    <w:tmpl w:val="DF58E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2ACE9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B1FD3"/>
    <w:multiLevelType w:val="hybridMultilevel"/>
    <w:tmpl w:val="4ED80F9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33EAEC10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6144D"/>
    <w:multiLevelType w:val="hybridMultilevel"/>
    <w:tmpl w:val="15CA559A"/>
    <w:lvl w:ilvl="0" w:tplc="71BE2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FF7A2D"/>
    <w:multiLevelType w:val="hybridMultilevel"/>
    <w:tmpl w:val="CE68F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D688B"/>
    <w:multiLevelType w:val="hybridMultilevel"/>
    <w:tmpl w:val="00F06740"/>
    <w:lvl w:ilvl="0" w:tplc="A17A6B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81422B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ACC9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A1BE0">
      <w:start w:val="1"/>
      <w:numFmt w:val="lowerLetter"/>
      <w:lvlText w:val="%5."/>
      <w:lvlJc w:val="left"/>
      <w:pPr>
        <w:ind w:left="3600" w:hanging="360"/>
      </w:pPr>
      <w:rPr>
        <w:rFonts w:ascii="Garamond" w:eastAsia="Times New Roman" w:hAnsi="Garamond"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5C4CA3"/>
    <w:multiLevelType w:val="hybridMultilevel"/>
    <w:tmpl w:val="B7500B8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34683890"/>
    <w:multiLevelType w:val="multilevel"/>
    <w:tmpl w:val="62E6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2B7767"/>
    <w:multiLevelType w:val="hybridMultilevel"/>
    <w:tmpl w:val="F73093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DACC93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DE3264">
      <w:start w:val="1"/>
      <w:numFmt w:val="lowerLetter"/>
      <w:lvlText w:val="%5)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CE4B01"/>
    <w:multiLevelType w:val="multilevel"/>
    <w:tmpl w:val="94284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D13C1B"/>
    <w:multiLevelType w:val="hybridMultilevel"/>
    <w:tmpl w:val="147AE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21142"/>
    <w:multiLevelType w:val="hybridMultilevel"/>
    <w:tmpl w:val="FD7E97CE"/>
    <w:lvl w:ilvl="0" w:tplc="04150017">
      <w:start w:val="1"/>
      <w:numFmt w:val="lowerLetter"/>
      <w:lvlText w:val="%1)"/>
      <w:lvlJc w:val="left"/>
      <w:pPr>
        <w:tabs>
          <w:tab w:val="num" w:pos="1529"/>
        </w:tabs>
        <w:ind w:left="15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9"/>
        </w:tabs>
        <w:ind w:left="15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49"/>
        </w:tabs>
        <w:ind w:left="22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9"/>
        </w:tabs>
        <w:ind w:left="29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89"/>
        </w:tabs>
        <w:ind w:left="36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09"/>
        </w:tabs>
        <w:ind w:left="44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49"/>
        </w:tabs>
        <w:ind w:left="58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69"/>
        </w:tabs>
        <w:ind w:left="6569" w:hanging="180"/>
      </w:pPr>
    </w:lvl>
  </w:abstractNum>
  <w:abstractNum w:abstractNumId="25" w15:restartNumberingAfterBreak="0">
    <w:nsid w:val="46C83B13"/>
    <w:multiLevelType w:val="hybridMultilevel"/>
    <w:tmpl w:val="1110089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78D2621"/>
    <w:multiLevelType w:val="hybridMultilevel"/>
    <w:tmpl w:val="74F6A34A"/>
    <w:lvl w:ilvl="0" w:tplc="04150017">
      <w:start w:val="1"/>
      <w:numFmt w:val="lowerLetter"/>
      <w:lvlText w:val="%1)"/>
      <w:lvlJc w:val="left"/>
      <w:pPr>
        <w:tabs>
          <w:tab w:val="num" w:pos="567"/>
        </w:tabs>
        <w:ind w:left="700" w:hanging="24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91C6E42"/>
    <w:multiLevelType w:val="hybridMultilevel"/>
    <w:tmpl w:val="EDEE812A"/>
    <w:lvl w:ilvl="0" w:tplc="81422BA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8" w15:restartNumberingAfterBreak="0">
    <w:nsid w:val="4A1D790D"/>
    <w:multiLevelType w:val="hybridMultilevel"/>
    <w:tmpl w:val="94E23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A18A4"/>
    <w:multiLevelType w:val="hybridMultilevel"/>
    <w:tmpl w:val="1EC83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7102C"/>
    <w:multiLevelType w:val="hybridMultilevel"/>
    <w:tmpl w:val="4AE6E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23262"/>
    <w:multiLevelType w:val="hybridMultilevel"/>
    <w:tmpl w:val="499675AE"/>
    <w:lvl w:ilvl="0" w:tplc="FF1808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3108D"/>
    <w:multiLevelType w:val="hybridMultilevel"/>
    <w:tmpl w:val="C1BCDB28"/>
    <w:lvl w:ilvl="0" w:tplc="3A5EB4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27AFB"/>
    <w:multiLevelType w:val="hybridMultilevel"/>
    <w:tmpl w:val="9DA44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64D1D"/>
    <w:multiLevelType w:val="multilevel"/>
    <w:tmpl w:val="0AA4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DD461E"/>
    <w:multiLevelType w:val="hybridMultilevel"/>
    <w:tmpl w:val="3BE2D3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69E45A6"/>
    <w:multiLevelType w:val="hybridMultilevel"/>
    <w:tmpl w:val="5D3C4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A418D6"/>
    <w:multiLevelType w:val="hybridMultilevel"/>
    <w:tmpl w:val="060C628C"/>
    <w:lvl w:ilvl="0" w:tplc="EB5A7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742291"/>
    <w:multiLevelType w:val="hybridMultilevel"/>
    <w:tmpl w:val="B7500B8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9" w15:restartNumberingAfterBreak="0">
    <w:nsid w:val="5C8107E5"/>
    <w:multiLevelType w:val="multilevel"/>
    <w:tmpl w:val="29DA080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606E2745"/>
    <w:multiLevelType w:val="multilevel"/>
    <w:tmpl w:val="F8905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61D870AB"/>
    <w:multiLevelType w:val="hybridMultilevel"/>
    <w:tmpl w:val="7618F2A0"/>
    <w:lvl w:ilvl="0" w:tplc="6DAE3FB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2D97008"/>
    <w:multiLevelType w:val="hybridMultilevel"/>
    <w:tmpl w:val="C2107374"/>
    <w:lvl w:ilvl="0" w:tplc="EE54AC3E">
      <w:start w:val="1"/>
      <w:numFmt w:val="decimal"/>
      <w:pStyle w:val="cyferki"/>
      <w:lvlText w:val="%1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8950410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49D391A"/>
    <w:multiLevelType w:val="hybridMultilevel"/>
    <w:tmpl w:val="5FDE3CF0"/>
    <w:lvl w:ilvl="0" w:tplc="A516C4B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33EAEC10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AF912B1"/>
    <w:multiLevelType w:val="hybridMultilevel"/>
    <w:tmpl w:val="765C2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1D7259"/>
    <w:multiLevelType w:val="hybridMultilevel"/>
    <w:tmpl w:val="7F5C890A"/>
    <w:lvl w:ilvl="0" w:tplc="C5AA8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F6B38C4"/>
    <w:multiLevelType w:val="hybridMultilevel"/>
    <w:tmpl w:val="0A62B4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3D45248"/>
    <w:multiLevelType w:val="hybridMultilevel"/>
    <w:tmpl w:val="FD6CD5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4FE0A95"/>
    <w:multiLevelType w:val="hybridMultilevel"/>
    <w:tmpl w:val="B266990A"/>
    <w:lvl w:ilvl="0" w:tplc="A3A6C1E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0" w15:restartNumberingAfterBreak="0">
    <w:nsid w:val="760F641F"/>
    <w:multiLevelType w:val="hybridMultilevel"/>
    <w:tmpl w:val="943663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7C16F8B"/>
    <w:multiLevelType w:val="multilevel"/>
    <w:tmpl w:val="ADA885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C5E77B8"/>
    <w:multiLevelType w:val="hybridMultilevel"/>
    <w:tmpl w:val="C6A2C0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F8600CB"/>
    <w:multiLevelType w:val="hybridMultilevel"/>
    <w:tmpl w:val="8F7E363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EC341A4E">
      <w:start w:val="1"/>
      <w:numFmt w:val="upperRoman"/>
      <w:lvlText w:val="%2."/>
      <w:lvlJc w:val="right"/>
      <w:pPr>
        <w:ind w:left="357" w:hanging="244"/>
      </w:pPr>
    </w:lvl>
    <w:lvl w:ilvl="2" w:tplc="748C80E2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42"/>
  </w:num>
  <w:num w:numId="4">
    <w:abstractNumId w:val="4"/>
  </w:num>
  <w:num w:numId="5">
    <w:abstractNumId w:val="43"/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</w:num>
  <w:num w:numId="8">
    <w:abstractNumId w:val="53"/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52"/>
  </w:num>
  <w:num w:numId="24">
    <w:abstractNumId w:val="10"/>
  </w:num>
  <w:num w:numId="25">
    <w:abstractNumId w:val="3"/>
  </w:num>
  <w:num w:numId="26">
    <w:abstractNumId w:val="26"/>
  </w:num>
  <w:num w:numId="27">
    <w:abstractNumId w:val="50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9"/>
  </w:num>
  <w:num w:numId="34">
    <w:abstractNumId w:val="40"/>
  </w:num>
  <w:num w:numId="35">
    <w:abstractNumId w:val="25"/>
  </w:num>
  <w:num w:numId="36">
    <w:abstractNumId w:val="9"/>
  </w:num>
  <w:num w:numId="37">
    <w:abstractNumId w:val="36"/>
  </w:num>
  <w:num w:numId="38">
    <w:abstractNumId w:val="28"/>
  </w:num>
  <w:num w:numId="39">
    <w:abstractNumId w:val="11"/>
  </w:num>
  <w:num w:numId="40">
    <w:abstractNumId w:val="32"/>
  </w:num>
  <w:num w:numId="41">
    <w:abstractNumId w:val="29"/>
  </w:num>
  <w:num w:numId="42">
    <w:abstractNumId w:val="31"/>
  </w:num>
  <w:num w:numId="43">
    <w:abstractNumId w:val="45"/>
  </w:num>
  <w:num w:numId="44">
    <w:abstractNumId w:val="16"/>
  </w:num>
  <w:num w:numId="45">
    <w:abstractNumId w:val="41"/>
  </w:num>
  <w:num w:numId="46">
    <w:abstractNumId w:val="30"/>
  </w:num>
  <w:num w:numId="47">
    <w:abstractNumId w:val="14"/>
  </w:num>
  <w:num w:numId="48">
    <w:abstractNumId w:val="51"/>
  </w:num>
  <w:num w:numId="49">
    <w:abstractNumId w:val="1"/>
  </w:num>
  <w:num w:numId="50">
    <w:abstractNumId w:val="34"/>
  </w:num>
  <w:num w:numId="51">
    <w:abstractNumId w:val="19"/>
  </w:num>
  <w:num w:numId="52">
    <w:abstractNumId w:val="49"/>
  </w:num>
  <w:num w:numId="53">
    <w:abstractNumId w:val="43"/>
  </w:num>
  <w:num w:numId="54">
    <w:abstractNumId w:val="13"/>
  </w:num>
  <w:num w:numId="55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84"/>
    <w:rsid w:val="00000043"/>
    <w:rsid w:val="00001739"/>
    <w:rsid w:val="000021A6"/>
    <w:rsid w:val="00003382"/>
    <w:rsid w:val="00003501"/>
    <w:rsid w:val="0000373F"/>
    <w:rsid w:val="000040F1"/>
    <w:rsid w:val="00005164"/>
    <w:rsid w:val="00006D89"/>
    <w:rsid w:val="00007492"/>
    <w:rsid w:val="000075BC"/>
    <w:rsid w:val="00007830"/>
    <w:rsid w:val="000100CC"/>
    <w:rsid w:val="0001106D"/>
    <w:rsid w:val="00011098"/>
    <w:rsid w:val="0001246F"/>
    <w:rsid w:val="00012C37"/>
    <w:rsid w:val="00016020"/>
    <w:rsid w:val="00016B59"/>
    <w:rsid w:val="000202DB"/>
    <w:rsid w:val="0002060B"/>
    <w:rsid w:val="00021350"/>
    <w:rsid w:val="00022A26"/>
    <w:rsid w:val="00023062"/>
    <w:rsid w:val="00023D43"/>
    <w:rsid w:val="00024D9A"/>
    <w:rsid w:val="00027194"/>
    <w:rsid w:val="000278B0"/>
    <w:rsid w:val="0003058A"/>
    <w:rsid w:val="000305D0"/>
    <w:rsid w:val="000308AA"/>
    <w:rsid w:val="00030E50"/>
    <w:rsid w:val="00031889"/>
    <w:rsid w:val="0003190F"/>
    <w:rsid w:val="00031A72"/>
    <w:rsid w:val="0003220B"/>
    <w:rsid w:val="000326D6"/>
    <w:rsid w:val="000328A7"/>
    <w:rsid w:val="00033533"/>
    <w:rsid w:val="00033C5A"/>
    <w:rsid w:val="00033FE5"/>
    <w:rsid w:val="00034B25"/>
    <w:rsid w:val="00036D9B"/>
    <w:rsid w:val="00036DDC"/>
    <w:rsid w:val="00037FBB"/>
    <w:rsid w:val="00041355"/>
    <w:rsid w:val="00041DF1"/>
    <w:rsid w:val="000423E4"/>
    <w:rsid w:val="00043D5B"/>
    <w:rsid w:val="00044367"/>
    <w:rsid w:val="000446D4"/>
    <w:rsid w:val="00045DC5"/>
    <w:rsid w:val="0004744A"/>
    <w:rsid w:val="000478BF"/>
    <w:rsid w:val="0005042A"/>
    <w:rsid w:val="000507D9"/>
    <w:rsid w:val="00051525"/>
    <w:rsid w:val="0005178B"/>
    <w:rsid w:val="00052024"/>
    <w:rsid w:val="000528B2"/>
    <w:rsid w:val="00061C6C"/>
    <w:rsid w:val="00063327"/>
    <w:rsid w:val="00063F54"/>
    <w:rsid w:val="000644D3"/>
    <w:rsid w:val="000666DF"/>
    <w:rsid w:val="0006714B"/>
    <w:rsid w:val="00067C9A"/>
    <w:rsid w:val="000710B4"/>
    <w:rsid w:val="0007209E"/>
    <w:rsid w:val="00072D70"/>
    <w:rsid w:val="000734A2"/>
    <w:rsid w:val="000742E7"/>
    <w:rsid w:val="00074D35"/>
    <w:rsid w:val="00075D55"/>
    <w:rsid w:val="000772D6"/>
    <w:rsid w:val="00077D6E"/>
    <w:rsid w:val="00080A7A"/>
    <w:rsid w:val="000834B3"/>
    <w:rsid w:val="00083FB9"/>
    <w:rsid w:val="00084A1E"/>
    <w:rsid w:val="00086FB8"/>
    <w:rsid w:val="000870F8"/>
    <w:rsid w:val="00087B37"/>
    <w:rsid w:val="00087BDF"/>
    <w:rsid w:val="00090419"/>
    <w:rsid w:val="000922EB"/>
    <w:rsid w:val="000958C4"/>
    <w:rsid w:val="00095FBD"/>
    <w:rsid w:val="000968B3"/>
    <w:rsid w:val="00097841"/>
    <w:rsid w:val="00097B38"/>
    <w:rsid w:val="000A1214"/>
    <w:rsid w:val="000A1C3F"/>
    <w:rsid w:val="000A2C8E"/>
    <w:rsid w:val="000A4204"/>
    <w:rsid w:val="000A4CB0"/>
    <w:rsid w:val="000A535E"/>
    <w:rsid w:val="000A6C65"/>
    <w:rsid w:val="000A6CB3"/>
    <w:rsid w:val="000A7A65"/>
    <w:rsid w:val="000B1C47"/>
    <w:rsid w:val="000B1F5B"/>
    <w:rsid w:val="000B2498"/>
    <w:rsid w:val="000B339E"/>
    <w:rsid w:val="000B47EF"/>
    <w:rsid w:val="000B5308"/>
    <w:rsid w:val="000B685B"/>
    <w:rsid w:val="000B6A5D"/>
    <w:rsid w:val="000B7950"/>
    <w:rsid w:val="000C0090"/>
    <w:rsid w:val="000C0335"/>
    <w:rsid w:val="000C0D25"/>
    <w:rsid w:val="000C1C2E"/>
    <w:rsid w:val="000C5625"/>
    <w:rsid w:val="000C5887"/>
    <w:rsid w:val="000C5C01"/>
    <w:rsid w:val="000C634E"/>
    <w:rsid w:val="000C72C7"/>
    <w:rsid w:val="000C78DC"/>
    <w:rsid w:val="000D021E"/>
    <w:rsid w:val="000D032B"/>
    <w:rsid w:val="000D1D2B"/>
    <w:rsid w:val="000D1F1A"/>
    <w:rsid w:val="000D4E8F"/>
    <w:rsid w:val="000E0DAE"/>
    <w:rsid w:val="000E1A58"/>
    <w:rsid w:val="000E2380"/>
    <w:rsid w:val="000E3A4F"/>
    <w:rsid w:val="000E4615"/>
    <w:rsid w:val="000E4E98"/>
    <w:rsid w:val="000E5453"/>
    <w:rsid w:val="000E580A"/>
    <w:rsid w:val="000E620E"/>
    <w:rsid w:val="000E63F2"/>
    <w:rsid w:val="000E723C"/>
    <w:rsid w:val="000E7C95"/>
    <w:rsid w:val="000E7FCE"/>
    <w:rsid w:val="000F0BF4"/>
    <w:rsid w:val="000F0D45"/>
    <w:rsid w:val="000F3016"/>
    <w:rsid w:val="000F4354"/>
    <w:rsid w:val="000F4A5D"/>
    <w:rsid w:val="000F4B18"/>
    <w:rsid w:val="000F51DF"/>
    <w:rsid w:val="000F6266"/>
    <w:rsid w:val="000F6E17"/>
    <w:rsid w:val="000F6F35"/>
    <w:rsid w:val="000F7380"/>
    <w:rsid w:val="001024CF"/>
    <w:rsid w:val="001034E2"/>
    <w:rsid w:val="00103D0D"/>
    <w:rsid w:val="00104C69"/>
    <w:rsid w:val="001054B8"/>
    <w:rsid w:val="00105929"/>
    <w:rsid w:val="00106597"/>
    <w:rsid w:val="001068F7"/>
    <w:rsid w:val="0010727E"/>
    <w:rsid w:val="00110611"/>
    <w:rsid w:val="0011063B"/>
    <w:rsid w:val="0011197C"/>
    <w:rsid w:val="001131E2"/>
    <w:rsid w:val="00113250"/>
    <w:rsid w:val="0011370E"/>
    <w:rsid w:val="001137F7"/>
    <w:rsid w:val="001145FA"/>
    <w:rsid w:val="00115121"/>
    <w:rsid w:val="001153EE"/>
    <w:rsid w:val="001156FA"/>
    <w:rsid w:val="00121DB3"/>
    <w:rsid w:val="0012345C"/>
    <w:rsid w:val="0012488E"/>
    <w:rsid w:val="00124ECA"/>
    <w:rsid w:val="00125A57"/>
    <w:rsid w:val="00125FC3"/>
    <w:rsid w:val="00130469"/>
    <w:rsid w:val="00131072"/>
    <w:rsid w:val="001334CC"/>
    <w:rsid w:val="00134FF1"/>
    <w:rsid w:val="00135F83"/>
    <w:rsid w:val="00136034"/>
    <w:rsid w:val="00137AEF"/>
    <w:rsid w:val="00142F36"/>
    <w:rsid w:val="001434AF"/>
    <w:rsid w:val="00143C4B"/>
    <w:rsid w:val="00143E10"/>
    <w:rsid w:val="00143F1F"/>
    <w:rsid w:val="001444E9"/>
    <w:rsid w:val="00145227"/>
    <w:rsid w:val="001466F5"/>
    <w:rsid w:val="00150FD8"/>
    <w:rsid w:val="00153637"/>
    <w:rsid w:val="00153E22"/>
    <w:rsid w:val="00155378"/>
    <w:rsid w:val="00155EC3"/>
    <w:rsid w:val="001574EB"/>
    <w:rsid w:val="001577B1"/>
    <w:rsid w:val="00161EE5"/>
    <w:rsid w:val="0016337C"/>
    <w:rsid w:val="00164CA0"/>
    <w:rsid w:val="0016680B"/>
    <w:rsid w:val="00166B88"/>
    <w:rsid w:val="00166C5A"/>
    <w:rsid w:val="00172E4D"/>
    <w:rsid w:val="001745A6"/>
    <w:rsid w:val="00175A33"/>
    <w:rsid w:val="001761D6"/>
    <w:rsid w:val="00176889"/>
    <w:rsid w:val="001769B7"/>
    <w:rsid w:val="00176B3E"/>
    <w:rsid w:val="00177794"/>
    <w:rsid w:val="00177D4F"/>
    <w:rsid w:val="00183765"/>
    <w:rsid w:val="00183BDC"/>
    <w:rsid w:val="001847F2"/>
    <w:rsid w:val="00184E25"/>
    <w:rsid w:val="00187716"/>
    <w:rsid w:val="00187B15"/>
    <w:rsid w:val="001900AA"/>
    <w:rsid w:val="0019023F"/>
    <w:rsid w:val="00190CCF"/>
    <w:rsid w:val="0019106C"/>
    <w:rsid w:val="001920CB"/>
    <w:rsid w:val="00192103"/>
    <w:rsid w:val="0019284D"/>
    <w:rsid w:val="001930DE"/>
    <w:rsid w:val="00194546"/>
    <w:rsid w:val="0019571E"/>
    <w:rsid w:val="00195744"/>
    <w:rsid w:val="001A0DA4"/>
    <w:rsid w:val="001A0DD1"/>
    <w:rsid w:val="001A0EA3"/>
    <w:rsid w:val="001A2148"/>
    <w:rsid w:val="001A43AA"/>
    <w:rsid w:val="001A53C6"/>
    <w:rsid w:val="001A5BE2"/>
    <w:rsid w:val="001A5E50"/>
    <w:rsid w:val="001A6A81"/>
    <w:rsid w:val="001A7856"/>
    <w:rsid w:val="001A7DE1"/>
    <w:rsid w:val="001B0E80"/>
    <w:rsid w:val="001B3AF0"/>
    <w:rsid w:val="001B3FBD"/>
    <w:rsid w:val="001B6BC6"/>
    <w:rsid w:val="001B73F4"/>
    <w:rsid w:val="001C24E1"/>
    <w:rsid w:val="001C31D5"/>
    <w:rsid w:val="001C43F2"/>
    <w:rsid w:val="001D056D"/>
    <w:rsid w:val="001D0B77"/>
    <w:rsid w:val="001D15FE"/>
    <w:rsid w:val="001D292F"/>
    <w:rsid w:val="001D3390"/>
    <w:rsid w:val="001D5A61"/>
    <w:rsid w:val="001D6A10"/>
    <w:rsid w:val="001D7CEB"/>
    <w:rsid w:val="001E23FE"/>
    <w:rsid w:val="001E246B"/>
    <w:rsid w:val="001E248D"/>
    <w:rsid w:val="001E3A07"/>
    <w:rsid w:val="001E47D0"/>
    <w:rsid w:val="001E514A"/>
    <w:rsid w:val="001E5BAF"/>
    <w:rsid w:val="001E7AE7"/>
    <w:rsid w:val="001E7EAD"/>
    <w:rsid w:val="001F0A92"/>
    <w:rsid w:val="001F32E0"/>
    <w:rsid w:val="001F3340"/>
    <w:rsid w:val="001F44A5"/>
    <w:rsid w:val="001F470D"/>
    <w:rsid w:val="001F5C43"/>
    <w:rsid w:val="001F6361"/>
    <w:rsid w:val="001F646D"/>
    <w:rsid w:val="00200901"/>
    <w:rsid w:val="00200BC7"/>
    <w:rsid w:val="0020293E"/>
    <w:rsid w:val="002029BD"/>
    <w:rsid w:val="00202FED"/>
    <w:rsid w:val="0020345A"/>
    <w:rsid w:val="0020367C"/>
    <w:rsid w:val="00205CA1"/>
    <w:rsid w:val="00206E20"/>
    <w:rsid w:val="00207FAC"/>
    <w:rsid w:val="00211971"/>
    <w:rsid w:val="0021249B"/>
    <w:rsid w:val="0021264C"/>
    <w:rsid w:val="002149E6"/>
    <w:rsid w:val="0021612B"/>
    <w:rsid w:val="00216905"/>
    <w:rsid w:val="00216BBF"/>
    <w:rsid w:val="00217BC4"/>
    <w:rsid w:val="00217C74"/>
    <w:rsid w:val="00221D14"/>
    <w:rsid w:val="00222B10"/>
    <w:rsid w:val="00222E35"/>
    <w:rsid w:val="002240CF"/>
    <w:rsid w:val="0022438B"/>
    <w:rsid w:val="00225A33"/>
    <w:rsid w:val="00226DCF"/>
    <w:rsid w:val="00227AC8"/>
    <w:rsid w:val="00227C32"/>
    <w:rsid w:val="002302F6"/>
    <w:rsid w:val="002308F3"/>
    <w:rsid w:val="00230B77"/>
    <w:rsid w:val="002312C5"/>
    <w:rsid w:val="00232610"/>
    <w:rsid w:val="00232973"/>
    <w:rsid w:val="00234959"/>
    <w:rsid w:val="00234BB6"/>
    <w:rsid w:val="00236B39"/>
    <w:rsid w:val="00237070"/>
    <w:rsid w:val="00237AB3"/>
    <w:rsid w:val="0024239B"/>
    <w:rsid w:val="00243F4A"/>
    <w:rsid w:val="0024589A"/>
    <w:rsid w:val="00245EC7"/>
    <w:rsid w:val="00247A03"/>
    <w:rsid w:val="00250D06"/>
    <w:rsid w:val="002527AE"/>
    <w:rsid w:val="00252A39"/>
    <w:rsid w:val="00253263"/>
    <w:rsid w:val="00253E30"/>
    <w:rsid w:val="00255D3D"/>
    <w:rsid w:val="00256205"/>
    <w:rsid w:val="00256D08"/>
    <w:rsid w:val="00256F98"/>
    <w:rsid w:val="00260DE4"/>
    <w:rsid w:val="002616F6"/>
    <w:rsid w:val="00263A71"/>
    <w:rsid w:val="00265523"/>
    <w:rsid w:val="002713BD"/>
    <w:rsid w:val="00272C0A"/>
    <w:rsid w:val="00275930"/>
    <w:rsid w:val="002764FC"/>
    <w:rsid w:val="002769D5"/>
    <w:rsid w:val="00276BDC"/>
    <w:rsid w:val="002771B7"/>
    <w:rsid w:val="002801BF"/>
    <w:rsid w:val="00280A22"/>
    <w:rsid w:val="00281AC5"/>
    <w:rsid w:val="00282AD0"/>
    <w:rsid w:val="00282E37"/>
    <w:rsid w:val="00284FF3"/>
    <w:rsid w:val="002851FA"/>
    <w:rsid w:val="0028737E"/>
    <w:rsid w:val="00290BB8"/>
    <w:rsid w:val="002929AA"/>
    <w:rsid w:val="0029368E"/>
    <w:rsid w:val="00293A89"/>
    <w:rsid w:val="00294461"/>
    <w:rsid w:val="002956B2"/>
    <w:rsid w:val="00296A67"/>
    <w:rsid w:val="002977E1"/>
    <w:rsid w:val="002A024E"/>
    <w:rsid w:val="002A0AFB"/>
    <w:rsid w:val="002A0EA5"/>
    <w:rsid w:val="002A0F2F"/>
    <w:rsid w:val="002A1BD3"/>
    <w:rsid w:val="002A1D5B"/>
    <w:rsid w:val="002A7301"/>
    <w:rsid w:val="002A7834"/>
    <w:rsid w:val="002A7A92"/>
    <w:rsid w:val="002B1477"/>
    <w:rsid w:val="002B1572"/>
    <w:rsid w:val="002B187C"/>
    <w:rsid w:val="002B2672"/>
    <w:rsid w:val="002B26A7"/>
    <w:rsid w:val="002B2732"/>
    <w:rsid w:val="002B3341"/>
    <w:rsid w:val="002B33CC"/>
    <w:rsid w:val="002B352A"/>
    <w:rsid w:val="002B3884"/>
    <w:rsid w:val="002B3FF5"/>
    <w:rsid w:val="002B4307"/>
    <w:rsid w:val="002B4A42"/>
    <w:rsid w:val="002B5B4B"/>
    <w:rsid w:val="002B69E4"/>
    <w:rsid w:val="002B6A2A"/>
    <w:rsid w:val="002B72EB"/>
    <w:rsid w:val="002B781E"/>
    <w:rsid w:val="002C10BF"/>
    <w:rsid w:val="002C26EB"/>
    <w:rsid w:val="002C3EDA"/>
    <w:rsid w:val="002C5925"/>
    <w:rsid w:val="002C5DEC"/>
    <w:rsid w:val="002C74D0"/>
    <w:rsid w:val="002D0849"/>
    <w:rsid w:val="002D0D0A"/>
    <w:rsid w:val="002D1120"/>
    <w:rsid w:val="002D219E"/>
    <w:rsid w:val="002D27D0"/>
    <w:rsid w:val="002D31EE"/>
    <w:rsid w:val="002D3C7E"/>
    <w:rsid w:val="002D400D"/>
    <w:rsid w:val="002D471F"/>
    <w:rsid w:val="002D48AE"/>
    <w:rsid w:val="002D4E81"/>
    <w:rsid w:val="002D53BD"/>
    <w:rsid w:val="002D71AC"/>
    <w:rsid w:val="002D727B"/>
    <w:rsid w:val="002D799C"/>
    <w:rsid w:val="002E081D"/>
    <w:rsid w:val="002E0FEF"/>
    <w:rsid w:val="002E1BAB"/>
    <w:rsid w:val="002E1DBE"/>
    <w:rsid w:val="002E2F1A"/>
    <w:rsid w:val="002E39E7"/>
    <w:rsid w:val="002E4C51"/>
    <w:rsid w:val="002E685E"/>
    <w:rsid w:val="002E6BDD"/>
    <w:rsid w:val="002E6F46"/>
    <w:rsid w:val="002E7256"/>
    <w:rsid w:val="002F0582"/>
    <w:rsid w:val="002F0DD3"/>
    <w:rsid w:val="002F1D9D"/>
    <w:rsid w:val="002F1EA2"/>
    <w:rsid w:val="002F2F20"/>
    <w:rsid w:val="002F3825"/>
    <w:rsid w:val="002F3A4F"/>
    <w:rsid w:val="002F45EF"/>
    <w:rsid w:val="002F6B14"/>
    <w:rsid w:val="002F737E"/>
    <w:rsid w:val="002F7D6F"/>
    <w:rsid w:val="00301AD5"/>
    <w:rsid w:val="00301F06"/>
    <w:rsid w:val="00306BC2"/>
    <w:rsid w:val="0031137A"/>
    <w:rsid w:val="003113F8"/>
    <w:rsid w:val="003114F4"/>
    <w:rsid w:val="00311679"/>
    <w:rsid w:val="00312F87"/>
    <w:rsid w:val="003133AE"/>
    <w:rsid w:val="00313982"/>
    <w:rsid w:val="00314929"/>
    <w:rsid w:val="00314F96"/>
    <w:rsid w:val="00315BAD"/>
    <w:rsid w:val="003169BD"/>
    <w:rsid w:val="0031772A"/>
    <w:rsid w:val="00317981"/>
    <w:rsid w:val="00320C51"/>
    <w:rsid w:val="00321324"/>
    <w:rsid w:val="00322640"/>
    <w:rsid w:val="00322A56"/>
    <w:rsid w:val="0032321F"/>
    <w:rsid w:val="003241F5"/>
    <w:rsid w:val="003245F2"/>
    <w:rsid w:val="003247ED"/>
    <w:rsid w:val="00325CFB"/>
    <w:rsid w:val="00326014"/>
    <w:rsid w:val="00327074"/>
    <w:rsid w:val="00327CFB"/>
    <w:rsid w:val="003300DA"/>
    <w:rsid w:val="00330C63"/>
    <w:rsid w:val="00332243"/>
    <w:rsid w:val="00332643"/>
    <w:rsid w:val="00332A86"/>
    <w:rsid w:val="00332C25"/>
    <w:rsid w:val="00333684"/>
    <w:rsid w:val="00334C97"/>
    <w:rsid w:val="003359DF"/>
    <w:rsid w:val="00335DCC"/>
    <w:rsid w:val="003365F6"/>
    <w:rsid w:val="003375A4"/>
    <w:rsid w:val="003375DB"/>
    <w:rsid w:val="003377B0"/>
    <w:rsid w:val="00340970"/>
    <w:rsid w:val="003419AE"/>
    <w:rsid w:val="00341F1D"/>
    <w:rsid w:val="00342ACB"/>
    <w:rsid w:val="00343017"/>
    <w:rsid w:val="003449C5"/>
    <w:rsid w:val="00344D2B"/>
    <w:rsid w:val="00344F12"/>
    <w:rsid w:val="00346446"/>
    <w:rsid w:val="00346595"/>
    <w:rsid w:val="00346F82"/>
    <w:rsid w:val="00347DB7"/>
    <w:rsid w:val="00353554"/>
    <w:rsid w:val="00354EF6"/>
    <w:rsid w:val="003561C2"/>
    <w:rsid w:val="00356CF5"/>
    <w:rsid w:val="00357645"/>
    <w:rsid w:val="00360562"/>
    <w:rsid w:val="0036233E"/>
    <w:rsid w:val="00363490"/>
    <w:rsid w:val="0036442B"/>
    <w:rsid w:val="00364C4D"/>
    <w:rsid w:val="003662B9"/>
    <w:rsid w:val="003701D7"/>
    <w:rsid w:val="00370200"/>
    <w:rsid w:val="003709E7"/>
    <w:rsid w:val="00370CD4"/>
    <w:rsid w:val="003752D8"/>
    <w:rsid w:val="00375E95"/>
    <w:rsid w:val="00376107"/>
    <w:rsid w:val="003767A9"/>
    <w:rsid w:val="00376A6B"/>
    <w:rsid w:val="003807A6"/>
    <w:rsid w:val="00380E0B"/>
    <w:rsid w:val="00381B2C"/>
    <w:rsid w:val="0038377D"/>
    <w:rsid w:val="003839E5"/>
    <w:rsid w:val="00383C06"/>
    <w:rsid w:val="00384B80"/>
    <w:rsid w:val="003855DC"/>
    <w:rsid w:val="0038735E"/>
    <w:rsid w:val="00387A17"/>
    <w:rsid w:val="00387BCC"/>
    <w:rsid w:val="003913F5"/>
    <w:rsid w:val="0039161D"/>
    <w:rsid w:val="0039363C"/>
    <w:rsid w:val="0039379F"/>
    <w:rsid w:val="0039503A"/>
    <w:rsid w:val="00395613"/>
    <w:rsid w:val="0039588F"/>
    <w:rsid w:val="003972A7"/>
    <w:rsid w:val="003A0A16"/>
    <w:rsid w:val="003A13E9"/>
    <w:rsid w:val="003A1CBD"/>
    <w:rsid w:val="003A4A52"/>
    <w:rsid w:val="003A4C2F"/>
    <w:rsid w:val="003A5C87"/>
    <w:rsid w:val="003A5E55"/>
    <w:rsid w:val="003A7989"/>
    <w:rsid w:val="003A7C42"/>
    <w:rsid w:val="003B013F"/>
    <w:rsid w:val="003B01D8"/>
    <w:rsid w:val="003B1E71"/>
    <w:rsid w:val="003B2700"/>
    <w:rsid w:val="003B31BE"/>
    <w:rsid w:val="003B5446"/>
    <w:rsid w:val="003B6449"/>
    <w:rsid w:val="003C0AE2"/>
    <w:rsid w:val="003C1B73"/>
    <w:rsid w:val="003C28A6"/>
    <w:rsid w:val="003C33A7"/>
    <w:rsid w:val="003C33B9"/>
    <w:rsid w:val="003C3428"/>
    <w:rsid w:val="003C4870"/>
    <w:rsid w:val="003C52FA"/>
    <w:rsid w:val="003C5533"/>
    <w:rsid w:val="003C5D0E"/>
    <w:rsid w:val="003C6944"/>
    <w:rsid w:val="003C6E33"/>
    <w:rsid w:val="003C6F0F"/>
    <w:rsid w:val="003C7E7D"/>
    <w:rsid w:val="003C7EA6"/>
    <w:rsid w:val="003D15F2"/>
    <w:rsid w:val="003D18CD"/>
    <w:rsid w:val="003D1B4B"/>
    <w:rsid w:val="003D2571"/>
    <w:rsid w:val="003D32C8"/>
    <w:rsid w:val="003D33D9"/>
    <w:rsid w:val="003D53B1"/>
    <w:rsid w:val="003E03DE"/>
    <w:rsid w:val="003E082C"/>
    <w:rsid w:val="003E08E2"/>
    <w:rsid w:val="003E2794"/>
    <w:rsid w:val="003E2ABA"/>
    <w:rsid w:val="003E33C3"/>
    <w:rsid w:val="003E3563"/>
    <w:rsid w:val="003E3A3C"/>
    <w:rsid w:val="003E3D04"/>
    <w:rsid w:val="003E4D7B"/>
    <w:rsid w:val="003E50A3"/>
    <w:rsid w:val="003E68E1"/>
    <w:rsid w:val="003F0730"/>
    <w:rsid w:val="003F1043"/>
    <w:rsid w:val="003F1306"/>
    <w:rsid w:val="003F1E6A"/>
    <w:rsid w:val="003F3091"/>
    <w:rsid w:val="003F3646"/>
    <w:rsid w:val="003F4845"/>
    <w:rsid w:val="003F4D47"/>
    <w:rsid w:val="003F52DC"/>
    <w:rsid w:val="003F7B62"/>
    <w:rsid w:val="00400144"/>
    <w:rsid w:val="00401BFF"/>
    <w:rsid w:val="004035C3"/>
    <w:rsid w:val="00403EBA"/>
    <w:rsid w:val="0040464C"/>
    <w:rsid w:val="00404656"/>
    <w:rsid w:val="00405735"/>
    <w:rsid w:val="004101A5"/>
    <w:rsid w:val="004109E2"/>
    <w:rsid w:val="00411723"/>
    <w:rsid w:val="004129D5"/>
    <w:rsid w:val="00413918"/>
    <w:rsid w:val="00414F31"/>
    <w:rsid w:val="00414FBB"/>
    <w:rsid w:val="004168E7"/>
    <w:rsid w:val="004204BD"/>
    <w:rsid w:val="00423A00"/>
    <w:rsid w:val="00423D87"/>
    <w:rsid w:val="0042425E"/>
    <w:rsid w:val="00424A44"/>
    <w:rsid w:val="00424C94"/>
    <w:rsid w:val="00424D72"/>
    <w:rsid w:val="00424D84"/>
    <w:rsid w:val="00424E49"/>
    <w:rsid w:val="00424F40"/>
    <w:rsid w:val="0043002D"/>
    <w:rsid w:val="0043266F"/>
    <w:rsid w:val="00432A9E"/>
    <w:rsid w:val="00433BC9"/>
    <w:rsid w:val="0043414A"/>
    <w:rsid w:val="0043450C"/>
    <w:rsid w:val="00434A89"/>
    <w:rsid w:val="00434CDA"/>
    <w:rsid w:val="00435FD5"/>
    <w:rsid w:val="00436BAC"/>
    <w:rsid w:val="0043703E"/>
    <w:rsid w:val="00437984"/>
    <w:rsid w:val="00437B2F"/>
    <w:rsid w:val="00440149"/>
    <w:rsid w:val="00440978"/>
    <w:rsid w:val="00441B24"/>
    <w:rsid w:val="0044219A"/>
    <w:rsid w:val="00442508"/>
    <w:rsid w:val="0044342A"/>
    <w:rsid w:val="004443EF"/>
    <w:rsid w:val="004470F2"/>
    <w:rsid w:val="0044737F"/>
    <w:rsid w:val="0044778C"/>
    <w:rsid w:val="00451E96"/>
    <w:rsid w:val="004521BD"/>
    <w:rsid w:val="00454CB7"/>
    <w:rsid w:val="00454F14"/>
    <w:rsid w:val="0045623A"/>
    <w:rsid w:val="0045681F"/>
    <w:rsid w:val="00456961"/>
    <w:rsid w:val="00457639"/>
    <w:rsid w:val="004577F8"/>
    <w:rsid w:val="00457CEF"/>
    <w:rsid w:val="00460910"/>
    <w:rsid w:val="00462659"/>
    <w:rsid w:val="00463E15"/>
    <w:rsid w:val="00464A6C"/>
    <w:rsid w:val="004653C7"/>
    <w:rsid w:val="0046565C"/>
    <w:rsid w:val="00465909"/>
    <w:rsid w:val="00466A15"/>
    <w:rsid w:val="00466E04"/>
    <w:rsid w:val="004714DE"/>
    <w:rsid w:val="00471EC3"/>
    <w:rsid w:val="0047219E"/>
    <w:rsid w:val="004721DA"/>
    <w:rsid w:val="004733C8"/>
    <w:rsid w:val="00475AA2"/>
    <w:rsid w:val="004774C3"/>
    <w:rsid w:val="004776F1"/>
    <w:rsid w:val="00477E7B"/>
    <w:rsid w:val="0048021E"/>
    <w:rsid w:val="00480DA0"/>
    <w:rsid w:val="00484868"/>
    <w:rsid w:val="00487FE7"/>
    <w:rsid w:val="004916DB"/>
    <w:rsid w:val="00492940"/>
    <w:rsid w:val="00492DFE"/>
    <w:rsid w:val="0049387A"/>
    <w:rsid w:val="004948F5"/>
    <w:rsid w:val="00494A32"/>
    <w:rsid w:val="00495164"/>
    <w:rsid w:val="00495D0D"/>
    <w:rsid w:val="00495D6A"/>
    <w:rsid w:val="00496AE7"/>
    <w:rsid w:val="00496C7C"/>
    <w:rsid w:val="00496FC5"/>
    <w:rsid w:val="004A1268"/>
    <w:rsid w:val="004A1E79"/>
    <w:rsid w:val="004A2A96"/>
    <w:rsid w:val="004A3354"/>
    <w:rsid w:val="004A3FF9"/>
    <w:rsid w:val="004A42A3"/>
    <w:rsid w:val="004A531D"/>
    <w:rsid w:val="004A5868"/>
    <w:rsid w:val="004A5C5B"/>
    <w:rsid w:val="004A6862"/>
    <w:rsid w:val="004A6BB0"/>
    <w:rsid w:val="004A77DF"/>
    <w:rsid w:val="004B2512"/>
    <w:rsid w:val="004B26D9"/>
    <w:rsid w:val="004B37D1"/>
    <w:rsid w:val="004B5563"/>
    <w:rsid w:val="004B6506"/>
    <w:rsid w:val="004B7896"/>
    <w:rsid w:val="004B79B3"/>
    <w:rsid w:val="004B7A72"/>
    <w:rsid w:val="004C0364"/>
    <w:rsid w:val="004C0C88"/>
    <w:rsid w:val="004C3162"/>
    <w:rsid w:val="004C3B81"/>
    <w:rsid w:val="004C5053"/>
    <w:rsid w:val="004C50B9"/>
    <w:rsid w:val="004C76BC"/>
    <w:rsid w:val="004C7B41"/>
    <w:rsid w:val="004D0EB3"/>
    <w:rsid w:val="004D3958"/>
    <w:rsid w:val="004D45CC"/>
    <w:rsid w:val="004D6FDF"/>
    <w:rsid w:val="004D7692"/>
    <w:rsid w:val="004D783C"/>
    <w:rsid w:val="004E06E7"/>
    <w:rsid w:val="004E0F52"/>
    <w:rsid w:val="004E12BD"/>
    <w:rsid w:val="004E17A5"/>
    <w:rsid w:val="004E1FDB"/>
    <w:rsid w:val="004E3AB3"/>
    <w:rsid w:val="004E42C9"/>
    <w:rsid w:val="004E455F"/>
    <w:rsid w:val="004E5216"/>
    <w:rsid w:val="004E59CD"/>
    <w:rsid w:val="004E62F7"/>
    <w:rsid w:val="004E64D1"/>
    <w:rsid w:val="004F1669"/>
    <w:rsid w:val="004F2722"/>
    <w:rsid w:val="004F3EC5"/>
    <w:rsid w:val="004F492E"/>
    <w:rsid w:val="004F4F67"/>
    <w:rsid w:val="004F6CCE"/>
    <w:rsid w:val="00500C7A"/>
    <w:rsid w:val="00500F44"/>
    <w:rsid w:val="0050103C"/>
    <w:rsid w:val="00502A36"/>
    <w:rsid w:val="00502EBF"/>
    <w:rsid w:val="005043D0"/>
    <w:rsid w:val="005048EF"/>
    <w:rsid w:val="00504947"/>
    <w:rsid w:val="00504D2D"/>
    <w:rsid w:val="00505699"/>
    <w:rsid w:val="00505902"/>
    <w:rsid w:val="00506520"/>
    <w:rsid w:val="00510032"/>
    <w:rsid w:val="005107F7"/>
    <w:rsid w:val="005114E4"/>
    <w:rsid w:val="00512B83"/>
    <w:rsid w:val="00512D4B"/>
    <w:rsid w:val="005139E7"/>
    <w:rsid w:val="00514D19"/>
    <w:rsid w:val="00515E70"/>
    <w:rsid w:val="00516ADD"/>
    <w:rsid w:val="0051740F"/>
    <w:rsid w:val="00517FA5"/>
    <w:rsid w:val="005216BC"/>
    <w:rsid w:val="005229BA"/>
    <w:rsid w:val="00523D0B"/>
    <w:rsid w:val="00524AA6"/>
    <w:rsid w:val="00525526"/>
    <w:rsid w:val="0052556D"/>
    <w:rsid w:val="005256B3"/>
    <w:rsid w:val="00525C94"/>
    <w:rsid w:val="00525CB3"/>
    <w:rsid w:val="00526438"/>
    <w:rsid w:val="00527B1D"/>
    <w:rsid w:val="00530800"/>
    <w:rsid w:val="00530E24"/>
    <w:rsid w:val="00531076"/>
    <w:rsid w:val="005312FA"/>
    <w:rsid w:val="0053169B"/>
    <w:rsid w:val="00534B23"/>
    <w:rsid w:val="00535899"/>
    <w:rsid w:val="00535941"/>
    <w:rsid w:val="00535F1D"/>
    <w:rsid w:val="00536269"/>
    <w:rsid w:val="00536957"/>
    <w:rsid w:val="00537A69"/>
    <w:rsid w:val="00537E35"/>
    <w:rsid w:val="0054198A"/>
    <w:rsid w:val="00543A6B"/>
    <w:rsid w:val="005451C5"/>
    <w:rsid w:val="00545226"/>
    <w:rsid w:val="005478BC"/>
    <w:rsid w:val="005506F4"/>
    <w:rsid w:val="00551E51"/>
    <w:rsid w:val="00554953"/>
    <w:rsid w:val="005550EE"/>
    <w:rsid w:val="005565DB"/>
    <w:rsid w:val="005567F0"/>
    <w:rsid w:val="005600FC"/>
    <w:rsid w:val="00562390"/>
    <w:rsid w:val="00563CBF"/>
    <w:rsid w:val="00564210"/>
    <w:rsid w:val="00565010"/>
    <w:rsid w:val="0056718C"/>
    <w:rsid w:val="00567EDF"/>
    <w:rsid w:val="005718F7"/>
    <w:rsid w:val="00573F0D"/>
    <w:rsid w:val="00576EBA"/>
    <w:rsid w:val="00580FE4"/>
    <w:rsid w:val="005811C2"/>
    <w:rsid w:val="005817A5"/>
    <w:rsid w:val="00581BA6"/>
    <w:rsid w:val="005826D9"/>
    <w:rsid w:val="00583DF8"/>
    <w:rsid w:val="00583F39"/>
    <w:rsid w:val="0058423C"/>
    <w:rsid w:val="0058507C"/>
    <w:rsid w:val="0058523E"/>
    <w:rsid w:val="00585679"/>
    <w:rsid w:val="00585D83"/>
    <w:rsid w:val="00586FF5"/>
    <w:rsid w:val="005901E7"/>
    <w:rsid w:val="00590C78"/>
    <w:rsid w:val="00590DFF"/>
    <w:rsid w:val="00590E7C"/>
    <w:rsid w:val="0059139A"/>
    <w:rsid w:val="005913B5"/>
    <w:rsid w:val="0059179E"/>
    <w:rsid w:val="00591BEF"/>
    <w:rsid w:val="005928FE"/>
    <w:rsid w:val="00592B9D"/>
    <w:rsid w:val="00592E1E"/>
    <w:rsid w:val="005947E3"/>
    <w:rsid w:val="0059597C"/>
    <w:rsid w:val="00595B3C"/>
    <w:rsid w:val="005961CA"/>
    <w:rsid w:val="005A1B47"/>
    <w:rsid w:val="005A35B8"/>
    <w:rsid w:val="005A39FC"/>
    <w:rsid w:val="005A3BDD"/>
    <w:rsid w:val="005A4F75"/>
    <w:rsid w:val="005A545D"/>
    <w:rsid w:val="005A5D34"/>
    <w:rsid w:val="005A67E0"/>
    <w:rsid w:val="005A6A1C"/>
    <w:rsid w:val="005B06B2"/>
    <w:rsid w:val="005B0CA0"/>
    <w:rsid w:val="005B1723"/>
    <w:rsid w:val="005B2457"/>
    <w:rsid w:val="005B2E96"/>
    <w:rsid w:val="005B2FE1"/>
    <w:rsid w:val="005B3C9D"/>
    <w:rsid w:val="005B4FB7"/>
    <w:rsid w:val="005B6BA9"/>
    <w:rsid w:val="005C1645"/>
    <w:rsid w:val="005C1A00"/>
    <w:rsid w:val="005C2A4B"/>
    <w:rsid w:val="005C3AF2"/>
    <w:rsid w:val="005C3DF7"/>
    <w:rsid w:val="005C3E16"/>
    <w:rsid w:val="005C4DED"/>
    <w:rsid w:val="005C575E"/>
    <w:rsid w:val="005C6436"/>
    <w:rsid w:val="005C718B"/>
    <w:rsid w:val="005C725C"/>
    <w:rsid w:val="005D13E4"/>
    <w:rsid w:val="005D1511"/>
    <w:rsid w:val="005D1683"/>
    <w:rsid w:val="005D176E"/>
    <w:rsid w:val="005D2BE9"/>
    <w:rsid w:val="005D38D6"/>
    <w:rsid w:val="005D3D81"/>
    <w:rsid w:val="005D3EC9"/>
    <w:rsid w:val="005D4069"/>
    <w:rsid w:val="005D4C7D"/>
    <w:rsid w:val="005D5F21"/>
    <w:rsid w:val="005D60BF"/>
    <w:rsid w:val="005D6A00"/>
    <w:rsid w:val="005D708C"/>
    <w:rsid w:val="005D7472"/>
    <w:rsid w:val="005D7DB7"/>
    <w:rsid w:val="005E0489"/>
    <w:rsid w:val="005E06C9"/>
    <w:rsid w:val="005E0C34"/>
    <w:rsid w:val="005E2F4E"/>
    <w:rsid w:val="005E5CC9"/>
    <w:rsid w:val="005E5D52"/>
    <w:rsid w:val="005E68EF"/>
    <w:rsid w:val="005E7F3E"/>
    <w:rsid w:val="005F1D4D"/>
    <w:rsid w:val="005F2398"/>
    <w:rsid w:val="005F37A1"/>
    <w:rsid w:val="005F39EB"/>
    <w:rsid w:val="005F3E87"/>
    <w:rsid w:val="005F6382"/>
    <w:rsid w:val="005F6444"/>
    <w:rsid w:val="005F717B"/>
    <w:rsid w:val="005F7883"/>
    <w:rsid w:val="006016E2"/>
    <w:rsid w:val="00602636"/>
    <w:rsid w:val="00603E56"/>
    <w:rsid w:val="00603E6E"/>
    <w:rsid w:val="0060571D"/>
    <w:rsid w:val="00605C5F"/>
    <w:rsid w:val="00605DE8"/>
    <w:rsid w:val="00607804"/>
    <w:rsid w:val="00610DFC"/>
    <w:rsid w:val="00612071"/>
    <w:rsid w:val="00612E0B"/>
    <w:rsid w:val="006133E3"/>
    <w:rsid w:val="00613DCE"/>
    <w:rsid w:val="0061477A"/>
    <w:rsid w:val="00614815"/>
    <w:rsid w:val="006156C9"/>
    <w:rsid w:val="00615E7D"/>
    <w:rsid w:val="00616893"/>
    <w:rsid w:val="00616EC3"/>
    <w:rsid w:val="0061734B"/>
    <w:rsid w:val="00620719"/>
    <w:rsid w:val="00621A70"/>
    <w:rsid w:val="00622F9B"/>
    <w:rsid w:val="0062500B"/>
    <w:rsid w:val="00625663"/>
    <w:rsid w:val="006258F0"/>
    <w:rsid w:val="00626636"/>
    <w:rsid w:val="0062729F"/>
    <w:rsid w:val="00630992"/>
    <w:rsid w:val="00630A3B"/>
    <w:rsid w:val="00630F85"/>
    <w:rsid w:val="006319E7"/>
    <w:rsid w:val="006325C4"/>
    <w:rsid w:val="006327BB"/>
    <w:rsid w:val="0063340B"/>
    <w:rsid w:val="006336C0"/>
    <w:rsid w:val="006343AB"/>
    <w:rsid w:val="00637EDC"/>
    <w:rsid w:val="00640988"/>
    <w:rsid w:val="00641730"/>
    <w:rsid w:val="0064277F"/>
    <w:rsid w:val="0064310B"/>
    <w:rsid w:val="00643568"/>
    <w:rsid w:val="00643994"/>
    <w:rsid w:val="00644384"/>
    <w:rsid w:val="00645458"/>
    <w:rsid w:val="0064556D"/>
    <w:rsid w:val="00645E03"/>
    <w:rsid w:val="00646E2F"/>
    <w:rsid w:val="006470B2"/>
    <w:rsid w:val="00647D9A"/>
    <w:rsid w:val="00650EA4"/>
    <w:rsid w:val="00651FA5"/>
    <w:rsid w:val="00652389"/>
    <w:rsid w:val="006525DB"/>
    <w:rsid w:val="00653345"/>
    <w:rsid w:val="00654B63"/>
    <w:rsid w:val="006565D6"/>
    <w:rsid w:val="00656D2D"/>
    <w:rsid w:val="00657BC7"/>
    <w:rsid w:val="00657EED"/>
    <w:rsid w:val="006602CE"/>
    <w:rsid w:val="00660BEE"/>
    <w:rsid w:val="0066196A"/>
    <w:rsid w:val="00662A96"/>
    <w:rsid w:val="00662AB5"/>
    <w:rsid w:val="006634E3"/>
    <w:rsid w:val="0066392D"/>
    <w:rsid w:val="00664251"/>
    <w:rsid w:val="00665861"/>
    <w:rsid w:val="00665FDA"/>
    <w:rsid w:val="00666EB3"/>
    <w:rsid w:val="006673A4"/>
    <w:rsid w:val="00671697"/>
    <w:rsid w:val="00671C92"/>
    <w:rsid w:val="00672E4B"/>
    <w:rsid w:val="00672FCB"/>
    <w:rsid w:val="0067381A"/>
    <w:rsid w:val="00674DCB"/>
    <w:rsid w:val="00676462"/>
    <w:rsid w:val="00677105"/>
    <w:rsid w:val="006779E5"/>
    <w:rsid w:val="00680329"/>
    <w:rsid w:val="00680FB4"/>
    <w:rsid w:val="00681C57"/>
    <w:rsid w:val="00683C5A"/>
    <w:rsid w:val="0068473A"/>
    <w:rsid w:val="00685455"/>
    <w:rsid w:val="006864AA"/>
    <w:rsid w:val="00686F54"/>
    <w:rsid w:val="00687150"/>
    <w:rsid w:val="00687488"/>
    <w:rsid w:val="0069164B"/>
    <w:rsid w:val="00692202"/>
    <w:rsid w:val="00693E09"/>
    <w:rsid w:val="00694C25"/>
    <w:rsid w:val="00695351"/>
    <w:rsid w:val="0069538B"/>
    <w:rsid w:val="00695E8D"/>
    <w:rsid w:val="00696516"/>
    <w:rsid w:val="006966DC"/>
    <w:rsid w:val="006967DD"/>
    <w:rsid w:val="00696E27"/>
    <w:rsid w:val="00697867"/>
    <w:rsid w:val="006A0035"/>
    <w:rsid w:val="006A0401"/>
    <w:rsid w:val="006A050D"/>
    <w:rsid w:val="006A2474"/>
    <w:rsid w:val="006A6461"/>
    <w:rsid w:val="006A6927"/>
    <w:rsid w:val="006A696F"/>
    <w:rsid w:val="006A6FFD"/>
    <w:rsid w:val="006A742D"/>
    <w:rsid w:val="006B0313"/>
    <w:rsid w:val="006B15F3"/>
    <w:rsid w:val="006B1FA1"/>
    <w:rsid w:val="006B3BBC"/>
    <w:rsid w:val="006B646D"/>
    <w:rsid w:val="006B6B2A"/>
    <w:rsid w:val="006B71DE"/>
    <w:rsid w:val="006B78F7"/>
    <w:rsid w:val="006C085F"/>
    <w:rsid w:val="006C1716"/>
    <w:rsid w:val="006C44B1"/>
    <w:rsid w:val="006C4E11"/>
    <w:rsid w:val="006C5B03"/>
    <w:rsid w:val="006C652B"/>
    <w:rsid w:val="006C7D4A"/>
    <w:rsid w:val="006D2E6C"/>
    <w:rsid w:val="006D33A1"/>
    <w:rsid w:val="006D414F"/>
    <w:rsid w:val="006D4598"/>
    <w:rsid w:val="006D549C"/>
    <w:rsid w:val="006D5924"/>
    <w:rsid w:val="006D71A9"/>
    <w:rsid w:val="006D7462"/>
    <w:rsid w:val="006D7803"/>
    <w:rsid w:val="006E00EE"/>
    <w:rsid w:val="006E11AC"/>
    <w:rsid w:val="006E288F"/>
    <w:rsid w:val="006E2E55"/>
    <w:rsid w:val="006E3349"/>
    <w:rsid w:val="006E3F98"/>
    <w:rsid w:val="006E5365"/>
    <w:rsid w:val="006E5E8D"/>
    <w:rsid w:val="006E7FD0"/>
    <w:rsid w:val="006F052A"/>
    <w:rsid w:val="006F0717"/>
    <w:rsid w:val="006F087E"/>
    <w:rsid w:val="006F1EC9"/>
    <w:rsid w:val="006F201A"/>
    <w:rsid w:val="006F2576"/>
    <w:rsid w:val="006F42F9"/>
    <w:rsid w:val="006F4513"/>
    <w:rsid w:val="006F4608"/>
    <w:rsid w:val="006F6453"/>
    <w:rsid w:val="006F64E5"/>
    <w:rsid w:val="006F7B35"/>
    <w:rsid w:val="00703DF3"/>
    <w:rsid w:val="00703E57"/>
    <w:rsid w:val="00703FBA"/>
    <w:rsid w:val="00704B09"/>
    <w:rsid w:val="00704DAE"/>
    <w:rsid w:val="00705618"/>
    <w:rsid w:val="0070565B"/>
    <w:rsid w:val="007057F9"/>
    <w:rsid w:val="00707D0D"/>
    <w:rsid w:val="00707FBF"/>
    <w:rsid w:val="00711863"/>
    <w:rsid w:val="007118B7"/>
    <w:rsid w:val="00711D75"/>
    <w:rsid w:val="00713678"/>
    <w:rsid w:val="00713FBE"/>
    <w:rsid w:val="0071460F"/>
    <w:rsid w:val="00714F42"/>
    <w:rsid w:val="0071537C"/>
    <w:rsid w:val="00715B46"/>
    <w:rsid w:val="00717A4B"/>
    <w:rsid w:val="00717A9B"/>
    <w:rsid w:val="00717F77"/>
    <w:rsid w:val="0072098A"/>
    <w:rsid w:val="00721222"/>
    <w:rsid w:val="00721811"/>
    <w:rsid w:val="00722B4D"/>
    <w:rsid w:val="00723704"/>
    <w:rsid w:val="00724E36"/>
    <w:rsid w:val="0072563D"/>
    <w:rsid w:val="00725FF2"/>
    <w:rsid w:val="007275F3"/>
    <w:rsid w:val="00727A01"/>
    <w:rsid w:val="00727E40"/>
    <w:rsid w:val="00730482"/>
    <w:rsid w:val="00730B5C"/>
    <w:rsid w:val="007314C2"/>
    <w:rsid w:val="00732786"/>
    <w:rsid w:val="00732A3A"/>
    <w:rsid w:val="007332C0"/>
    <w:rsid w:val="00734E26"/>
    <w:rsid w:val="00735120"/>
    <w:rsid w:val="00735428"/>
    <w:rsid w:val="00736578"/>
    <w:rsid w:val="007366F3"/>
    <w:rsid w:val="0073690E"/>
    <w:rsid w:val="007373F1"/>
    <w:rsid w:val="00741B4D"/>
    <w:rsid w:val="00742377"/>
    <w:rsid w:val="00742E07"/>
    <w:rsid w:val="00743E5A"/>
    <w:rsid w:val="007442C3"/>
    <w:rsid w:val="00744348"/>
    <w:rsid w:val="007449EE"/>
    <w:rsid w:val="007455A8"/>
    <w:rsid w:val="00747034"/>
    <w:rsid w:val="007508E6"/>
    <w:rsid w:val="007520F3"/>
    <w:rsid w:val="00752A04"/>
    <w:rsid w:val="00752A94"/>
    <w:rsid w:val="007533AD"/>
    <w:rsid w:val="00753A5F"/>
    <w:rsid w:val="00754030"/>
    <w:rsid w:val="00756C73"/>
    <w:rsid w:val="00757776"/>
    <w:rsid w:val="007579CF"/>
    <w:rsid w:val="0076167E"/>
    <w:rsid w:val="00761B84"/>
    <w:rsid w:val="00763960"/>
    <w:rsid w:val="00763E0A"/>
    <w:rsid w:val="00764554"/>
    <w:rsid w:val="00764C84"/>
    <w:rsid w:val="00771691"/>
    <w:rsid w:val="00773D13"/>
    <w:rsid w:val="00773DA4"/>
    <w:rsid w:val="00774E06"/>
    <w:rsid w:val="00775791"/>
    <w:rsid w:val="00775D13"/>
    <w:rsid w:val="00776EDF"/>
    <w:rsid w:val="00777706"/>
    <w:rsid w:val="00780D99"/>
    <w:rsid w:val="00781997"/>
    <w:rsid w:val="00782CEC"/>
    <w:rsid w:val="007830F9"/>
    <w:rsid w:val="007833CC"/>
    <w:rsid w:val="0078352B"/>
    <w:rsid w:val="0078371F"/>
    <w:rsid w:val="007845A8"/>
    <w:rsid w:val="0078493D"/>
    <w:rsid w:val="00785B2E"/>
    <w:rsid w:val="0078691A"/>
    <w:rsid w:val="00790DE8"/>
    <w:rsid w:val="0079111C"/>
    <w:rsid w:val="00791971"/>
    <w:rsid w:val="00791E66"/>
    <w:rsid w:val="00792483"/>
    <w:rsid w:val="007931B0"/>
    <w:rsid w:val="00793E24"/>
    <w:rsid w:val="00796467"/>
    <w:rsid w:val="00796AFB"/>
    <w:rsid w:val="00796CDE"/>
    <w:rsid w:val="0079749D"/>
    <w:rsid w:val="00797827"/>
    <w:rsid w:val="007A0AF6"/>
    <w:rsid w:val="007A1978"/>
    <w:rsid w:val="007A27E6"/>
    <w:rsid w:val="007A44BE"/>
    <w:rsid w:val="007A5C55"/>
    <w:rsid w:val="007A5DB7"/>
    <w:rsid w:val="007A6307"/>
    <w:rsid w:val="007A672B"/>
    <w:rsid w:val="007A6F79"/>
    <w:rsid w:val="007A7AB7"/>
    <w:rsid w:val="007B0534"/>
    <w:rsid w:val="007B1692"/>
    <w:rsid w:val="007B28F4"/>
    <w:rsid w:val="007B3206"/>
    <w:rsid w:val="007B455F"/>
    <w:rsid w:val="007B565A"/>
    <w:rsid w:val="007B5994"/>
    <w:rsid w:val="007B6705"/>
    <w:rsid w:val="007B6B60"/>
    <w:rsid w:val="007B7277"/>
    <w:rsid w:val="007B77CD"/>
    <w:rsid w:val="007C1372"/>
    <w:rsid w:val="007C1DCB"/>
    <w:rsid w:val="007C2566"/>
    <w:rsid w:val="007C3A1B"/>
    <w:rsid w:val="007C4B0B"/>
    <w:rsid w:val="007C4D58"/>
    <w:rsid w:val="007C6F90"/>
    <w:rsid w:val="007C7B8F"/>
    <w:rsid w:val="007D0FDD"/>
    <w:rsid w:val="007D1CF4"/>
    <w:rsid w:val="007D20A1"/>
    <w:rsid w:val="007D309F"/>
    <w:rsid w:val="007D505E"/>
    <w:rsid w:val="007D5997"/>
    <w:rsid w:val="007D5BFE"/>
    <w:rsid w:val="007D6575"/>
    <w:rsid w:val="007D6793"/>
    <w:rsid w:val="007D7C5B"/>
    <w:rsid w:val="007E05E4"/>
    <w:rsid w:val="007E2034"/>
    <w:rsid w:val="007E2BC1"/>
    <w:rsid w:val="007E4821"/>
    <w:rsid w:val="007E5F58"/>
    <w:rsid w:val="007E654A"/>
    <w:rsid w:val="007F078C"/>
    <w:rsid w:val="007F205A"/>
    <w:rsid w:val="007F20C8"/>
    <w:rsid w:val="007F2CF3"/>
    <w:rsid w:val="007F3BB0"/>
    <w:rsid w:val="007F4070"/>
    <w:rsid w:val="007F4D65"/>
    <w:rsid w:val="007F556A"/>
    <w:rsid w:val="007F65C3"/>
    <w:rsid w:val="007F6F79"/>
    <w:rsid w:val="00800360"/>
    <w:rsid w:val="00800A1C"/>
    <w:rsid w:val="008010A6"/>
    <w:rsid w:val="008017CE"/>
    <w:rsid w:val="00801862"/>
    <w:rsid w:val="00801D39"/>
    <w:rsid w:val="008045DB"/>
    <w:rsid w:val="008058E1"/>
    <w:rsid w:val="00806436"/>
    <w:rsid w:val="00806CA1"/>
    <w:rsid w:val="008071B8"/>
    <w:rsid w:val="00810590"/>
    <w:rsid w:val="008113DF"/>
    <w:rsid w:val="00811D5A"/>
    <w:rsid w:val="0081200B"/>
    <w:rsid w:val="00812F1D"/>
    <w:rsid w:val="008144F0"/>
    <w:rsid w:val="00815281"/>
    <w:rsid w:val="00816CC1"/>
    <w:rsid w:val="00817259"/>
    <w:rsid w:val="00817CBD"/>
    <w:rsid w:val="008201F4"/>
    <w:rsid w:val="008203E3"/>
    <w:rsid w:val="00821B74"/>
    <w:rsid w:val="008221D8"/>
    <w:rsid w:val="0082223D"/>
    <w:rsid w:val="00822A54"/>
    <w:rsid w:val="008244FA"/>
    <w:rsid w:val="00826172"/>
    <w:rsid w:val="00826D81"/>
    <w:rsid w:val="00833F83"/>
    <w:rsid w:val="008341EF"/>
    <w:rsid w:val="0083429B"/>
    <w:rsid w:val="008357EF"/>
    <w:rsid w:val="00836D3E"/>
    <w:rsid w:val="00836DB1"/>
    <w:rsid w:val="00837C93"/>
    <w:rsid w:val="00841022"/>
    <w:rsid w:val="0084264B"/>
    <w:rsid w:val="0084265E"/>
    <w:rsid w:val="00842E66"/>
    <w:rsid w:val="00843598"/>
    <w:rsid w:val="008447BF"/>
    <w:rsid w:val="00845356"/>
    <w:rsid w:val="00847B74"/>
    <w:rsid w:val="008505CC"/>
    <w:rsid w:val="00850D9F"/>
    <w:rsid w:val="00851BF6"/>
    <w:rsid w:val="00852517"/>
    <w:rsid w:val="0085392E"/>
    <w:rsid w:val="00855405"/>
    <w:rsid w:val="008566DA"/>
    <w:rsid w:val="00856A15"/>
    <w:rsid w:val="00857704"/>
    <w:rsid w:val="0086016B"/>
    <w:rsid w:val="0086148D"/>
    <w:rsid w:val="00861738"/>
    <w:rsid w:val="00862518"/>
    <w:rsid w:val="00862714"/>
    <w:rsid w:val="008641FD"/>
    <w:rsid w:val="0086490A"/>
    <w:rsid w:val="00865538"/>
    <w:rsid w:val="008657E5"/>
    <w:rsid w:val="00865C98"/>
    <w:rsid w:val="00866225"/>
    <w:rsid w:val="00866BE4"/>
    <w:rsid w:val="00867A17"/>
    <w:rsid w:val="00867AD7"/>
    <w:rsid w:val="00872C18"/>
    <w:rsid w:val="008730B7"/>
    <w:rsid w:val="00874A68"/>
    <w:rsid w:val="00875626"/>
    <w:rsid w:val="00875FB9"/>
    <w:rsid w:val="00877B6D"/>
    <w:rsid w:val="00877EAB"/>
    <w:rsid w:val="008802DD"/>
    <w:rsid w:val="008811EC"/>
    <w:rsid w:val="0088373B"/>
    <w:rsid w:val="00883EC2"/>
    <w:rsid w:val="00885A73"/>
    <w:rsid w:val="00885E98"/>
    <w:rsid w:val="008864DD"/>
    <w:rsid w:val="00890153"/>
    <w:rsid w:val="00890F3F"/>
    <w:rsid w:val="008928B2"/>
    <w:rsid w:val="00892B1A"/>
    <w:rsid w:val="00893482"/>
    <w:rsid w:val="008939A3"/>
    <w:rsid w:val="00894FB9"/>
    <w:rsid w:val="00895E89"/>
    <w:rsid w:val="00896119"/>
    <w:rsid w:val="00896809"/>
    <w:rsid w:val="008A0653"/>
    <w:rsid w:val="008A1884"/>
    <w:rsid w:val="008A18F3"/>
    <w:rsid w:val="008A1C65"/>
    <w:rsid w:val="008A3C2E"/>
    <w:rsid w:val="008A4B9B"/>
    <w:rsid w:val="008A52EC"/>
    <w:rsid w:val="008A60F7"/>
    <w:rsid w:val="008A642A"/>
    <w:rsid w:val="008A780B"/>
    <w:rsid w:val="008B0CA5"/>
    <w:rsid w:val="008B11E5"/>
    <w:rsid w:val="008B135B"/>
    <w:rsid w:val="008B149B"/>
    <w:rsid w:val="008B3104"/>
    <w:rsid w:val="008B31AF"/>
    <w:rsid w:val="008B46FF"/>
    <w:rsid w:val="008B5940"/>
    <w:rsid w:val="008B693A"/>
    <w:rsid w:val="008B6E8B"/>
    <w:rsid w:val="008B7D9B"/>
    <w:rsid w:val="008C2F30"/>
    <w:rsid w:val="008C35AE"/>
    <w:rsid w:val="008C46F5"/>
    <w:rsid w:val="008C47C0"/>
    <w:rsid w:val="008C484B"/>
    <w:rsid w:val="008C6927"/>
    <w:rsid w:val="008C71B0"/>
    <w:rsid w:val="008C7B56"/>
    <w:rsid w:val="008C7D89"/>
    <w:rsid w:val="008D0C28"/>
    <w:rsid w:val="008D1947"/>
    <w:rsid w:val="008D27F6"/>
    <w:rsid w:val="008D3D16"/>
    <w:rsid w:val="008D409C"/>
    <w:rsid w:val="008D579F"/>
    <w:rsid w:val="008D5B0E"/>
    <w:rsid w:val="008D5BB0"/>
    <w:rsid w:val="008D78D4"/>
    <w:rsid w:val="008E048A"/>
    <w:rsid w:val="008E1638"/>
    <w:rsid w:val="008E3828"/>
    <w:rsid w:val="008E44C7"/>
    <w:rsid w:val="008E517B"/>
    <w:rsid w:val="008E54C5"/>
    <w:rsid w:val="008E5887"/>
    <w:rsid w:val="008E6B5C"/>
    <w:rsid w:val="008E736B"/>
    <w:rsid w:val="008E7CFB"/>
    <w:rsid w:val="008F01A5"/>
    <w:rsid w:val="008F34AA"/>
    <w:rsid w:val="008F3EDC"/>
    <w:rsid w:val="008F56CD"/>
    <w:rsid w:val="008F59A6"/>
    <w:rsid w:val="008F7253"/>
    <w:rsid w:val="008F76A2"/>
    <w:rsid w:val="008F7747"/>
    <w:rsid w:val="00901871"/>
    <w:rsid w:val="009020E9"/>
    <w:rsid w:val="009040C6"/>
    <w:rsid w:val="0090428B"/>
    <w:rsid w:val="00905513"/>
    <w:rsid w:val="00905614"/>
    <w:rsid w:val="00905C57"/>
    <w:rsid w:val="00905CF9"/>
    <w:rsid w:val="00905D85"/>
    <w:rsid w:val="00905D94"/>
    <w:rsid w:val="0090613E"/>
    <w:rsid w:val="00906F83"/>
    <w:rsid w:val="00907FFA"/>
    <w:rsid w:val="009106EC"/>
    <w:rsid w:val="0091181E"/>
    <w:rsid w:val="009118CF"/>
    <w:rsid w:val="00913633"/>
    <w:rsid w:val="009148AC"/>
    <w:rsid w:val="00916FE7"/>
    <w:rsid w:val="0091773C"/>
    <w:rsid w:val="00917AEC"/>
    <w:rsid w:val="009206CC"/>
    <w:rsid w:val="00921993"/>
    <w:rsid w:val="00921EC3"/>
    <w:rsid w:val="0092476A"/>
    <w:rsid w:val="00927172"/>
    <w:rsid w:val="009276E6"/>
    <w:rsid w:val="00927ED7"/>
    <w:rsid w:val="00930077"/>
    <w:rsid w:val="00930898"/>
    <w:rsid w:val="00932C09"/>
    <w:rsid w:val="00932ED4"/>
    <w:rsid w:val="00934178"/>
    <w:rsid w:val="009371C3"/>
    <w:rsid w:val="009372C7"/>
    <w:rsid w:val="00940284"/>
    <w:rsid w:val="009402E6"/>
    <w:rsid w:val="00941063"/>
    <w:rsid w:val="00941E58"/>
    <w:rsid w:val="00942045"/>
    <w:rsid w:val="009430AC"/>
    <w:rsid w:val="00943246"/>
    <w:rsid w:val="00943DA9"/>
    <w:rsid w:val="00946238"/>
    <w:rsid w:val="00947A2C"/>
    <w:rsid w:val="00950996"/>
    <w:rsid w:val="00950FFD"/>
    <w:rsid w:val="00953E8C"/>
    <w:rsid w:val="0095418B"/>
    <w:rsid w:val="009549AB"/>
    <w:rsid w:val="00955768"/>
    <w:rsid w:val="009565EB"/>
    <w:rsid w:val="00956BDA"/>
    <w:rsid w:val="0095709C"/>
    <w:rsid w:val="0096031E"/>
    <w:rsid w:val="00960391"/>
    <w:rsid w:val="0096297E"/>
    <w:rsid w:val="00963A84"/>
    <w:rsid w:val="00964D4D"/>
    <w:rsid w:val="0096570D"/>
    <w:rsid w:val="00966564"/>
    <w:rsid w:val="00966CFA"/>
    <w:rsid w:val="009671B5"/>
    <w:rsid w:val="0096743E"/>
    <w:rsid w:val="00967629"/>
    <w:rsid w:val="00967780"/>
    <w:rsid w:val="00967A5E"/>
    <w:rsid w:val="00971152"/>
    <w:rsid w:val="0097356E"/>
    <w:rsid w:val="00973A01"/>
    <w:rsid w:val="00975721"/>
    <w:rsid w:val="009834D6"/>
    <w:rsid w:val="00983D39"/>
    <w:rsid w:val="00985395"/>
    <w:rsid w:val="009856A0"/>
    <w:rsid w:val="00985D6B"/>
    <w:rsid w:val="009869B6"/>
    <w:rsid w:val="009872FB"/>
    <w:rsid w:val="0099019C"/>
    <w:rsid w:val="0099020B"/>
    <w:rsid w:val="009916EA"/>
    <w:rsid w:val="00991C86"/>
    <w:rsid w:val="009931F3"/>
    <w:rsid w:val="0099421E"/>
    <w:rsid w:val="009957F7"/>
    <w:rsid w:val="0099587E"/>
    <w:rsid w:val="009965D0"/>
    <w:rsid w:val="00997365"/>
    <w:rsid w:val="0099741E"/>
    <w:rsid w:val="009A117C"/>
    <w:rsid w:val="009A29CE"/>
    <w:rsid w:val="009A3225"/>
    <w:rsid w:val="009A4A4C"/>
    <w:rsid w:val="009A5542"/>
    <w:rsid w:val="009A5729"/>
    <w:rsid w:val="009A594A"/>
    <w:rsid w:val="009A71CE"/>
    <w:rsid w:val="009A73DE"/>
    <w:rsid w:val="009A745F"/>
    <w:rsid w:val="009A7868"/>
    <w:rsid w:val="009B159C"/>
    <w:rsid w:val="009B2BA0"/>
    <w:rsid w:val="009B45FF"/>
    <w:rsid w:val="009B4E97"/>
    <w:rsid w:val="009B5AD6"/>
    <w:rsid w:val="009B5DBD"/>
    <w:rsid w:val="009B7CBE"/>
    <w:rsid w:val="009C0352"/>
    <w:rsid w:val="009C0CB1"/>
    <w:rsid w:val="009C12DE"/>
    <w:rsid w:val="009C2517"/>
    <w:rsid w:val="009C258E"/>
    <w:rsid w:val="009C27AF"/>
    <w:rsid w:val="009C2856"/>
    <w:rsid w:val="009C2FEE"/>
    <w:rsid w:val="009C3BDC"/>
    <w:rsid w:val="009C3F63"/>
    <w:rsid w:val="009C5246"/>
    <w:rsid w:val="009C77FB"/>
    <w:rsid w:val="009C7BD3"/>
    <w:rsid w:val="009D1672"/>
    <w:rsid w:val="009D2A35"/>
    <w:rsid w:val="009D2D16"/>
    <w:rsid w:val="009D2DD3"/>
    <w:rsid w:val="009D35A9"/>
    <w:rsid w:val="009D3B74"/>
    <w:rsid w:val="009D41D7"/>
    <w:rsid w:val="009D437B"/>
    <w:rsid w:val="009D4CAF"/>
    <w:rsid w:val="009D6AC0"/>
    <w:rsid w:val="009E0A93"/>
    <w:rsid w:val="009E2C57"/>
    <w:rsid w:val="009E383D"/>
    <w:rsid w:val="009E3C92"/>
    <w:rsid w:val="009E5265"/>
    <w:rsid w:val="009E7A2D"/>
    <w:rsid w:val="009F0D41"/>
    <w:rsid w:val="009F188D"/>
    <w:rsid w:val="009F1B4A"/>
    <w:rsid w:val="009F30D1"/>
    <w:rsid w:val="009F30EB"/>
    <w:rsid w:val="009F39CA"/>
    <w:rsid w:val="009F3F27"/>
    <w:rsid w:val="009F4182"/>
    <w:rsid w:val="009F544C"/>
    <w:rsid w:val="009F56BA"/>
    <w:rsid w:val="009F629E"/>
    <w:rsid w:val="009F6330"/>
    <w:rsid w:val="009F76CB"/>
    <w:rsid w:val="009F7A23"/>
    <w:rsid w:val="009F7DAE"/>
    <w:rsid w:val="00A01333"/>
    <w:rsid w:val="00A0298B"/>
    <w:rsid w:val="00A032B7"/>
    <w:rsid w:val="00A033E4"/>
    <w:rsid w:val="00A04423"/>
    <w:rsid w:val="00A04F10"/>
    <w:rsid w:val="00A06C6C"/>
    <w:rsid w:val="00A107CC"/>
    <w:rsid w:val="00A109F4"/>
    <w:rsid w:val="00A12A90"/>
    <w:rsid w:val="00A13CF7"/>
    <w:rsid w:val="00A158D8"/>
    <w:rsid w:val="00A158E7"/>
    <w:rsid w:val="00A16A98"/>
    <w:rsid w:val="00A17061"/>
    <w:rsid w:val="00A172AB"/>
    <w:rsid w:val="00A17C4B"/>
    <w:rsid w:val="00A20924"/>
    <w:rsid w:val="00A22C82"/>
    <w:rsid w:val="00A22FF3"/>
    <w:rsid w:val="00A252B0"/>
    <w:rsid w:val="00A26FF8"/>
    <w:rsid w:val="00A2749B"/>
    <w:rsid w:val="00A27DCB"/>
    <w:rsid w:val="00A31EF4"/>
    <w:rsid w:val="00A31F45"/>
    <w:rsid w:val="00A32D68"/>
    <w:rsid w:val="00A3587A"/>
    <w:rsid w:val="00A373F8"/>
    <w:rsid w:val="00A40039"/>
    <w:rsid w:val="00A4121F"/>
    <w:rsid w:val="00A424E2"/>
    <w:rsid w:val="00A42B1F"/>
    <w:rsid w:val="00A43F1F"/>
    <w:rsid w:val="00A44320"/>
    <w:rsid w:val="00A44DC9"/>
    <w:rsid w:val="00A45270"/>
    <w:rsid w:val="00A45C6B"/>
    <w:rsid w:val="00A45EB0"/>
    <w:rsid w:val="00A46451"/>
    <w:rsid w:val="00A46BAC"/>
    <w:rsid w:val="00A478BC"/>
    <w:rsid w:val="00A479DF"/>
    <w:rsid w:val="00A5048A"/>
    <w:rsid w:val="00A51AF9"/>
    <w:rsid w:val="00A52067"/>
    <w:rsid w:val="00A5387C"/>
    <w:rsid w:val="00A53CFD"/>
    <w:rsid w:val="00A53E86"/>
    <w:rsid w:val="00A5441B"/>
    <w:rsid w:val="00A54F50"/>
    <w:rsid w:val="00A551E8"/>
    <w:rsid w:val="00A56045"/>
    <w:rsid w:val="00A5795D"/>
    <w:rsid w:val="00A600D5"/>
    <w:rsid w:val="00A60F25"/>
    <w:rsid w:val="00A62A6B"/>
    <w:rsid w:val="00A62E43"/>
    <w:rsid w:val="00A63374"/>
    <w:rsid w:val="00A63D36"/>
    <w:rsid w:val="00A64EA5"/>
    <w:rsid w:val="00A65216"/>
    <w:rsid w:val="00A6682D"/>
    <w:rsid w:val="00A66BB6"/>
    <w:rsid w:val="00A677F9"/>
    <w:rsid w:val="00A704A2"/>
    <w:rsid w:val="00A7158A"/>
    <w:rsid w:val="00A71897"/>
    <w:rsid w:val="00A723D8"/>
    <w:rsid w:val="00A73E04"/>
    <w:rsid w:val="00A75569"/>
    <w:rsid w:val="00A77AB3"/>
    <w:rsid w:val="00A8132E"/>
    <w:rsid w:val="00A817E1"/>
    <w:rsid w:val="00A82D4B"/>
    <w:rsid w:val="00A82EF0"/>
    <w:rsid w:val="00A83134"/>
    <w:rsid w:val="00A90566"/>
    <w:rsid w:val="00A909F7"/>
    <w:rsid w:val="00A91BF7"/>
    <w:rsid w:val="00A93C7E"/>
    <w:rsid w:val="00A946A9"/>
    <w:rsid w:val="00A95D46"/>
    <w:rsid w:val="00A95FF1"/>
    <w:rsid w:val="00AA034F"/>
    <w:rsid w:val="00AA0381"/>
    <w:rsid w:val="00AA0A72"/>
    <w:rsid w:val="00AA1428"/>
    <w:rsid w:val="00AA1719"/>
    <w:rsid w:val="00AA258A"/>
    <w:rsid w:val="00AA483A"/>
    <w:rsid w:val="00AA49B4"/>
    <w:rsid w:val="00AA4BED"/>
    <w:rsid w:val="00AA4E3D"/>
    <w:rsid w:val="00AA538C"/>
    <w:rsid w:val="00AA53FD"/>
    <w:rsid w:val="00AA5536"/>
    <w:rsid w:val="00AA6CE2"/>
    <w:rsid w:val="00AA7A10"/>
    <w:rsid w:val="00AB076E"/>
    <w:rsid w:val="00AB105D"/>
    <w:rsid w:val="00AB1673"/>
    <w:rsid w:val="00AB189E"/>
    <w:rsid w:val="00AB2447"/>
    <w:rsid w:val="00AB24B6"/>
    <w:rsid w:val="00AB3943"/>
    <w:rsid w:val="00AB493A"/>
    <w:rsid w:val="00AB554A"/>
    <w:rsid w:val="00AB5A59"/>
    <w:rsid w:val="00AB6A4F"/>
    <w:rsid w:val="00AC0B42"/>
    <w:rsid w:val="00AC1CA6"/>
    <w:rsid w:val="00AC278E"/>
    <w:rsid w:val="00AC311E"/>
    <w:rsid w:val="00AC4130"/>
    <w:rsid w:val="00AC497C"/>
    <w:rsid w:val="00AC5EAB"/>
    <w:rsid w:val="00AC6C97"/>
    <w:rsid w:val="00AD0668"/>
    <w:rsid w:val="00AD08F0"/>
    <w:rsid w:val="00AD0FD5"/>
    <w:rsid w:val="00AD22A9"/>
    <w:rsid w:val="00AD2C81"/>
    <w:rsid w:val="00AD2E93"/>
    <w:rsid w:val="00AD3DEC"/>
    <w:rsid w:val="00AD5354"/>
    <w:rsid w:val="00AD5D83"/>
    <w:rsid w:val="00AD661B"/>
    <w:rsid w:val="00AD7377"/>
    <w:rsid w:val="00AD7C33"/>
    <w:rsid w:val="00AD7CC8"/>
    <w:rsid w:val="00AE1312"/>
    <w:rsid w:val="00AE134A"/>
    <w:rsid w:val="00AE151B"/>
    <w:rsid w:val="00AE1F99"/>
    <w:rsid w:val="00AE21F5"/>
    <w:rsid w:val="00AE2D48"/>
    <w:rsid w:val="00AE31CA"/>
    <w:rsid w:val="00AE4B2F"/>
    <w:rsid w:val="00AE4D23"/>
    <w:rsid w:val="00AE558A"/>
    <w:rsid w:val="00AF0217"/>
    <w:rsid w:val="00AF0671"/>
    <w:rsid w:val="00AF097B"/>
    <w:rsid w:val="00AF2009"/>
    <w:rsid w:val="00AF3F4A"/>
    <w:rsid w:val="00AF46FD"/>
    <w:rsid w:val="00AF48C7"/>
    <w:rsid w:val="00AF602E"/>
    <w:rsid w:val="00AF6B50"/>
    <w:rsid w:val="00AF6D73"/>
    <w:rsid w:val="00AF700B"/>
    <w:rsid w:val="00AF73CA"/>
    <w:rsid w:val="00AF7A66"/>
    <w:rsid w:val="00AF7D5D"/>
    <w:rsid w:val="00B00D79"/>
    <w:rsid w:val="00B01013"/>
    <w:rsid w:val="00B012BC"/>
    <w:rsid w:val="00B022CF"/>
    <w:rsid w:val="00B0275F"/>
    <w:rsid w:val="00B038DD"/>
    <w:rsid w:val="00B043F0"/>
    <w:rsid w:val="00B062ED"/>
    <w:rsid w:val="00B06865"/>
    <w:rsid w:val="00B06DFA"/>
    <w:rsid w:val="00B07D77"/>
    <w:rsid w:val="00B10A47"/>
    <w:rsid w:val="00B11F60"/>
    <w:rsid w:val="00B127E4"/>
    <w:rsid w:val="00B12A2A"/>
    <w:rsid w:val="00B12F36"/>
    <w:rsid w:val="00B1376F"/>
    <w:rsid w:val="00B13C79"/>
    <w:rsid w:val="00B151F4"/>
    <w:rsid w:val="00B164BE"/>
    <w:rsid w:val="00B177DB"/>
    <w:rsid w:val="00B20895"/>
    <w:rsid w:val="00B209EC"/>
    <w:rsid w:val="00B20E76"/>
    <w:rsid w:val="00B20FD9"/>
    <w:rsid w:val="00B21040"/>
    <w:rsid w:val="00B22F9A"/>
    <w:rsid w:val="00B234D5"/>
    <w:rsid w:val="00B24221"/>
    <w:rsid w:val="00B252F6"/>
    <w:rsid w:val="00B254EA"/>
    <w:rsid w:val="00B269AF"/>
    <w:rsid w:val="00B273DD"/>
    <w:rsid w:val="00B27DC0"/>
    <w:rsid w:val="00B30549"/>
    <w:rsid w:val="00B319E4"/>
    <w:rsid w:val="00B32927"/>
    <w:rsid w:val="00B33C13"/>
    <w:rsid w:val="00B33E8D"/>
    <w:rsid w:val="00B34643"/>
    <w:rsid w:val="00B34C5F"/>
    <w:rsid w:val="00B375C0"/>
    <w:rsid w:val="00B40D2B"/>
    <w:rsid w:val="00B40E84"/>
    <w:rsid w:val="00B40FE3"/>
    <w:rsid w:val="00B417C9"/>
    <w:rsid w:val="00B44701"/>
    <w:rsid w:val="00B448CC"/>
    <w:rsid w:val="00B45C05"/>
    <w:rsid w:val="00B46E85"/>
    <w:rsid w:val="00B505C6"/>
    <w:rsid w:val="00B50F2D"/>
    <w:rsid w:val="00B53191"/>
    <w:rsid w:val="00B53B9D"/>
    <w:rsid w:val="00B547E2"/>
    <w:rsid w:val="00B5513F"/>
    <w:rsid w:val="00B55CF7"/>
    <w:rsid w:val="00B5779A"/>
    <w:rsid w:val="00B6000E"/>
    <w:rsid w:val="00B60132"/>
    <w:rsid w:val="00B60697"/>
    <w:rsid w:val="00B6109F"/>
    <w:rsid w:val="00B61FF9"/>
    <w:rsid w:val="00B62AF8"/>
    <w:rsid w:val="00B6473B"/>
    <w:rsid w:val="00B64890"/>
    <w:rsid w:val="00B64904"/>
    <w:rsid w:val="00B64AFF"/>
    <w:rsid w:val="00B65063"/>
    <w:rsid w:val="00B65FA1"/>
    <w:rsid w:val="00B662F6"/>
    <w:rsid w:val="00B67DEE"/>
    <w:rsid w:val="00B73E30"/>
    <w:rsid w:val="00B774D7"/>
    <w:rsid w:val="00B80557"/>
    <w:rsid w:val="00B80A4D"/>
    <w:rsid w:val="00B80FB7"/>
    <w:rsid w:val="00B81054"/>
    <w:rsid w:val="00B82D12"/>
    <w:rsid w:val="00B84E5D"/>
    <w:rsid w:val="00B855FF"/>
    <w:rsid w:val="00B859B7"/>
    <w:rsid w:val="00B85DA1"/>
    <w:rsid w:val="00B90300"/>
    <w:rsid w:val="00B91855"/>
    <w:rsid w:val="00B91BB6"/>
    <w:rsid w:val="00B93EE5"/>
    <w:rsid w:val="00B950B5"/>
    <w:rsid w:val="00B95AC1"/>
    <w:rsid w:val="00B96C3E"/>
    <w:rsid w:val="00B974C6"/>
    <w:rsid w:val="00B97613"/>
    <w:rsid w:val="00B9791A"/>
    <w:rsid w:val="00BA094F"/>
    <w:rsid w:val="00BA0D10"/>
    <w:rsid w:val="00BA2200"/>
    <w:rsid w:val="00BA3B05"/>
    <w:rsid w:val="00BA40C6"/>
    <w:rsid w:val="00BA42D9"/>
    <w:rsid w:val="00BA4B00"/>
    <w:rsid w:val="00BA53D0"/>
    <w:rsid w:val="00BA62D3"/>
    <w:rsid w:val="00BA63AE"/>
    <w:rsid w:val="00BA6BFE"/>
    <w:rsid w:val="00BA7B0C"/>
    <w:rsid w:val="00BB0259"/>
    <w:rsid w:val="00BB162F"/>
    <w:rsid w:val="00BB21E0"/>
    <w:rsid w:val="00BB281D"/>
    <w:rsid w:val="00BB2D49"/>
    <w:rsid w:val="00BB612A"/>
    <w:rsid w:val="00BB6CDC"/>
    <w:rsid w:val="00BB703A"/>
    <w:rsid w:val="00BB71E9"/>
    <w:rsid w:val="00BC1C21"/>
    <w:rsid w:val="00BC1D41"/>
    <w:rsid w:val="00BC1FFB"/>
    <w:rsid w:val="00BC29A8"/>
    <w:rsid w:val="00BC2D03"/>
    <w:rsid w:val="00BD0A15"/>
    <w:rsid w:val="00BD283E"/>
    <w:rsid w:val="00BD3929"/>
    <w:rsid w:val="00BD3AD0"/>
    <w:rsid w:val="00BD4033"/>
    <w:rsid w:val="00BD6A05"/>
    <w:rsid w:val="00BD6BE9"/>
    <w:rsid w:val="00BD7D20"/>
    <w:rsid w:val="00BE0E3D"/>
    <w:rsid w:val="00BE1E44"/>
    <w:rsid w:val="00BE1E62"/>
    <w:rsid w:val="00BE3A7E"/>
    <w:rsid w:val="00BE5032"/>
    <w:rsid w:val="00BE5C92"/>
    <w:rsid w:val="00BE6260"/>
    <w:rsid w:val="00BE64AD"/>
    <w:rsid w:val="00BE68E8"/>
    <w:rsid w:val="00BE6A3B"/>
    <w:rsid w:val="00BE6BC2"/>
    <w:rsid w:val="00BF0282"/>
    <w:rsid w:val="00BF0358"/>
    <w:rsid w:val="00BF1C47"/>
    <w:rsid w:val="00BF256D"/>
    <w:rsid w:val="00BF2E41"/>
    <w:rsid w:val="00BF3913"/>
    <w:rsid w:val="00BF4596"/>
    <w:rsid w:val="00BF6DC5"/>
    <w:rsid w:val="00BF7E8E"/>
    <w:rsid w:val="00C002A6"/>
    <w:rsid w:val="00C037A9"/>
    <w:rsid w:val="00C0412D"/>
    <w:rsid w:val="00C059CC"/>
    <w:rsid w:val="00C075F9"/>
    <w:rsid w:val="00C10673"/>
    <w:rsid w:val="00C115AC"/>
    <w:rsid w:val="00C115F0"/>
    <w:rsid w:val="00C118D1"/>
    <w:rsid w:val="00C12662"/>
    <w:rsid w:val="00C12A21"/>
    <w:rsid w:val="00C12EFF"/>
    <w:rsid w:val="00C15366"/>
    <w:rsid w:val="00C15507"/>
    <w:rsid w:val="00C159C3"/>
    <w:rsid w:val="00C16CDA"/>
    <w:rsid w:val="00C17360"/>
    <w:rsid w:val="00C17822"/>
    <w:rsid w:val="00C2087C"/>
    <w:rsid w:val="00C20ED1"/>
    <w:rsid w:val="00C20EFF"/>
    <w:rsid w:val="00C21D41"/>
    <w:rsid w:val="00C22E6E"/>
    <w:rsid w:val="00C238B3"/>
    <w:rsid w:val="00C24C87"/>
    <w:rsid w:val="00C2516F"/>
    <w:rsid w:val="00C2599B"/>
    <w:rsid w:val="00C26573"/>
    <w:rsid w:val="00C26AA3"/>
    <w:rsid w:val="00C2778F"/>
    <w:rsid w:val="00C3077B"/>
    <w:rsid w:val="00C326BC"/>
    <w:rsid w:val="00C3384C"/>
    <w:rsid w:val="00C33B0D"/>
    <w:rsid w:val="00C34A70"/>
    <w:rsid w:val="00C36270"/>
    <w:rsid w:val="00C36D18"/>
    <w:rsid w:val="00C3715E"/>
    <w:rsid w:val="00C40B5A"/>
    <w:rsid w:val="00C41C07"/>
    <w:rsid w:val="00C42492"/>
    <w:rsid w:val="00C434F1"/>
    <w:rsid w:val="00C437A7"/>
    <w:rsid w:val="00C44658"/>
    <w:rsid w:val="00C44EFD"/>
    <w:rsid w:val="00C45285"/>
    <w:rsid w:val="00C4571E"/>
    <w:rsid w:val="00C4676B"/>
    <w:rsid w:val="00C46BB0"/>
    <w:rsid w:val="00C5027B"/>
    <w:rsid w:val="00C504A3"/>
    <w:rsid w:val="00C50527"/>
    <w:rsid w:val="00C512ED"/>
    <w:rsid w:val="00C5155A"/>
    <w:rsid w:val="00C5172D"/>
    <w:rsid w:val="00C51B5B"/>
    <w:rsid w:val="00C51F47"/>
    <w:rsid w:val="00C54359"/>
    <w:rsid w:val="00C54683"/>
    <w:rsid w:val="00C5571F"/>
    <w:rsid w:val="00C55F67"/>
    <w:rsid w:val="00C566EC"/>
    <w:rsid w:val="00C57AA3"/>
    <w:rsid w:val="00C616FB"/>
    <w:rsid w:val="00C62025"/>
    <w:rsid w:val="00C62088"/>
    <w:rsid w:val="00C622C5"/>
    <w:rsid w:val="00C64341"/>
    <w:rsid w:val="00C658EA"/>
    <w:rsid w:val="00C65A16"/>
    <w:rsid w:val="00C663DA"/>
    <w:rsid w:val="00C664D1"/>
    <w:rsid w:val="00C66E98"/>
    <w:rsid w:val="00C67807"/>
    <w:rsid w:val="00C7018C"/>
    <w:rsid w:val="00C722AA"/>
    <w:rsid w:val="00C73F55"/>
    <w:rsid w:val="00C7422B"/>
    <w:rsid w:val="00C74598"/>
    <w:rsid w:val="00C751F7"/>
    <w:rsid w:val="00C76024"/>
    <w:rsid w:val="00C830D0"/>
    <w:rsid w:val="00C8379A"/>
    <w:rsid w:val="00C85BA2"/>
    <w:rsid w:val="00C86292"/>
    <w:rsid w:val="00C879AA"/>
    <w:rsid w:val="00C9042E"/>
    <w:rsid w:val="00C90DD5"/>
    <w:rsid w:val="00C91A2D"/>
    <w:rsid w:val="00C92E05"/>
    <w:rsid w:val="00C93EB6"/>
    <w:rsid w:val="00C949E3"/>
    <w:rsid w:val="00C94A28"/>
    <w:rsid w:val="00C95A2E"/>
    <w:rsid w:val="00C96705"/>
    <w:rsid w:val="00C97D65"/>
    <w:rsid w:val="00C97E4E"/>
    <w:rsid w:val="00CA0DC5"/>
    <w:rsid w:val="00CA1DCD"/>
    <w:rsid w:val="00CA2415"/>
    <w:rsid w:val="00CA734C"/>
    <w:rsid w:val="00CB077E"/>
    <w:rsid w:val="00CB13FD"/>
    <w:rsid w:val="00CB1C6A"/>
    <w:rsid w:val="00CB4C39"/>
    <w:rsid w:val="00CB54C7"/>
    <w:rsid w:val="00CB5C9F"/>
    <w:rsid w:val="00CB66D1"/>
    <w:rsid w:val="00CB7167"/>
    <w:rsid w:val="00CC0950"/>
    <w:rsid w:val="00CC0DEA"/>
    <w:rsid w:val="00CC188E"/>
    <w:rsid w:val="00CC2845"/>
    <w:rsid w:val="00CC2B55"/>
    <w:rsid w:val="00CC370E"/>
    <w:rsid w:val="00CC6005"/>
    <w:rsid w:val="00CC69E7"/>
    <w:rsid w:val="00CC6FE6"/>
    <w:rsid w:val="00CD068F"/>
    <w:rsid w:val="00CD2D08"/>
    <w:rsid w:val="00CD2D0E"/>
    <w:rsid w:val="00CD44C9"/>
    <w:rsid w:val="00CD4F75"/>
    <w:rsid w:val="00CD523B"/>
    <w:rsid w:val="00CD5B6C"/>
    <w:rsid w:val="00CD6442"/>
    <w:rsid w:val="00CD6A1B"/>
    <w:rsid w:val="00CD7CBC"/>
    <w:rsid w:val="00CE0264"/>
    <w:rsid w:val="00CE06F1"/>
    <w:rsid w:val="00CE1823"/>
    <w:rsid w:val="00CE2E59"/>
    <w:rsid w:val="00CE467B"/>
    <w:rsid w:val="00CE4C84"/>
    <w:rsid w:val="00CE58B1"/>
    <w:rsid w:val="00CE58E3"/>
    <w:rsid w:val="00CE5E0E"/>
    <w:rsid w:val="00CE686E"/>
    <w:rsid w:val="00CE7F90"/>
    <w:rsid w:val="00CF015C"/>
    <w:rsid w:val="00CF121A"/>
    <w:rsid w:val="00CF1ADE"/>
    <w:rsid w:val="00CF1F00"/>
    <w:rsid w:val="00CF28A3"/>
    <w:rsid w:val="00CF2D2C"/>
    <w:rsid w:val="00CF4303"/>
    <w:rsid w:val="00CF5C5E"/>
    <w:rsid w:val="00CF7181"/>
    <w:rsid w:val="00CF7327"/>
    <w:rsid w:val="00CF738E"/>
    <w:rsid w:val="00D001A4"/>
    <w:rsid w:val="00D00311"/>
    <w:rsid w:val="00D003E3"/>
    <w:rsid w:val="00D01AFE"/>
    <w:rsid w:val="00D01C2A"/>
    <w:rsid w:val="00D022D0"/>
    <w:rsid w:val="00D02BC0"/>
    <w:rsid w:val="00D0315E"/>
    <w:rsid w:val="00D05DB3"/>
    <w:rsid w:val="00D060C5"/>
    <w:rsid w:val="00D061A0"/>
    <w:rsid w:val="00D073A1"/>
    <w:rsid w:val="00D07A80"/>
    <w:rsid w:val="00D07E11"/>
    <w:rsid w:val="00D10193"/>
    <w:rsid w:val="00D115A7"/>
    <w:rsid w:val="00D11D05"/>
    <w:rsid w:val="00D1450F"/>
    <w:rsid w:val="00D15248"/>
    <w:rsid w:val="00D16794"/>
    <w:rsid w:val="00D168F6"/>
    <w:rsid w:val="00D1713B"/>
    <w:rsid w:val="00D20190"/>
    <w:rsid w:val="00D20CD0"/>
    <w:rsid w:val="00D21242"/>
    <w:rsid w:val="00D21654"/>
    <w:rsid w:val="00D22197"/>
    <w:rsid w:val="00D22DC6"/>
    <w:rsid w:val="00D26D4D"/>
    <w:rsid w:val="00D2746F"/>
    <w:rsid w:val="00D302A0"/>
    <w:rsid w:val="00D30BF0"/>
    <w:rsid w:val="00D31EDF"/>
    <w:rsid w:val="00D3216A"/>
    <w:rsid w:val="00D322A3"/>
    <w:rsid w:val="00D33EB5"/>
    <w:rsid w:val="00D34DEC"/>
    <w:rsid w:val="00D35DDB"/>
    <w:rsid w:val="00D35E59"/>
    <w:rsid w:val="00D3612C"/>
    <w:rsid w:val="00D364F4"/>
    <w:rsid w:val="00D36585"/>
    <w:rsid w:val="00D36C38"/>
    <w:rsid w:val="00D37726"/>
    <w:rsid w:val="00D400FC"/>
    <w:rsid w:val="00D4054B"/>
    <w:rsid w:val="00D416CE"/>
    <w:rsid w:val="00D41B22"/>
    <w:rsid w:val="00D420F4"/>
    <w:rsid w:val="00D42EBA"/>
    <w:rsid w:val="00D44207"/>
    <w:rsid w:val="00D44E35"/>
    <w:rsid w:val="00D47E9E"/>
    <w:rsid w:val="00D50B82"/>
    <w:rsid w:val="00D5253B"/>
    <w:rsid w:val="00D53181"/>
    <w:rsid w:val="00D54A56"/>
    <w:rsid w:val="00D55A28"/>
    <w:rsid w:val="00D57316"/>
    <w:rsid w:val="00D60E56"/>
    <w:rsid w:val="00D61B10"/>
    <w:rsid w:val="00D627A3"/>
    <w:rsid w:val="00D62C72"/>
    <w:rsid w:val="00D630B1"/>
    <w:rsid w:val="00D63391"/>
    <w:rsid w:val="00D65952"/>
    <w:rsid w:val="00D65D06"/>
    <w:rsid w:val="00D662D9"/>
    <w:rsid w:val="00D70A87"/>
    <w:rsid w:val="00D7106A"/>
    <w:rsid w:val="00D7126D"/>
    <w:rsid w:val="00D71BC8"/>
    <w:rsid w:val="00D73313"/>
    <w:rsid w:val="00D7343F"/>
    <w:rsid w:val="00D75084"/>
    <w:rsid w:val="00D750C3"/>
    <w:rsid w:val="00D77FAC"/>
    <w:rsid w:val="00D80D0F"/>
    <w:rsid w:val="00D80FAE"/>
    <w:rsid w:val="00D818C7"/>
    <w:rsid w:val="00D835E9"/>
    <w:rsid w:val="00D83882"/>
    <w:rsid w:val="00D83995"/>
    <w:rsid w:val="00D83EEC"/>
    <w:rsid w:val="00D8400F"/>
    <w:rsid w:val="00D84DFB"/>
    <w:rsid w:val="00D85C67"/>
    <w:rsid w:val="00D86B4B"/>
    <w:rsid w:val="00D9030A"/>
    <w:rsid w:val="00D935F0"/>
    <w:rsid w:val="00D94792"/>
    <w:rsid w:val="00D972AD"/>
    <w:rsid w:val="00D978B2"/>
    <w:rsid w:val="00DA2C50"/>
    <w:rsid w:val="00DA3A7E"/>
    <w:rsid w:val="00DA404A"/>
    <w:rsid w:val="00DA461F"/>
    <w:rsid w:val="00DA4BA0"/>
    <w:rsid w:val="00DA557E"/>
    <w:rsid w:val="00DA67AD"/>
    <w:rsid w:val="00DA7002"/>
    <w:rsid w:val="00DB07A0"/>
    <w:rsid w:val="00DB09AA"/>
    <w:rsid w:val="00DB0B4B"/>
    <w:rsid w:val="00DB27C0"/>
    <w:rsid w:val="00DB3309"/>
    <w:rsid w:val="00DB42E4"/>
    <w:rsid w:val="00DB4504"/>
    <w:rsid w:val="00DB4767"/>
    <w:rsid w:val="00DB53A4"/>
    <w:rsid w:val="00DB5EEB"/>
    <w:rsid w:val="00DB7456"/>
    <w:rsid w:val="00DC0063"/>
    <w:rsid w:val="00DC0A06"/>
    <w:rsid w:val="00DC0BAC"/>
    <w:rsid w:val="00DC1496"/>
    <w:rsid w:val="00DC2856"/>
    <w:rsid w:val="00DC314B"/>
    <w:rsid w:val="00DC5CD8"/>
    <w:rsid w:val="00DC78DD"/>
    <w:rsid w:val="00DD1CB4"/>
    <w:rsid w:val="00DD2111"/>
    <w:rsid w:val="00DD2907"/>
    <w:rsid w:val="00DD2BBA"/>
    <w:rsid w:val="00DD583B"/>
    <w:rsid w:val="00DD5F11"/>
    <w:rsid w:val="00DD695F"/>
    <w:rsid w:val="00DE0D20"/>
    <w:rsid w:val="00DE1821"/>
    <w:rsid w:val="00DE226D"/>
    <w:rsid w:val="00DE22AC"/>
    <w:rsid w:val="00DE2881"/>
    <w:rsid w:val="00DE3027"/>
    <w:rsid w:val="00DE4359"/>
    <w:rsid w:val="00DE62D6"/>
    <w:rsid w:val="00DE7343"/>
    <w:rsid w:val="00DF110E"/>
    <w:rsid w:val="00DF2380"/>
    <w:rsid w:val="00DF2E33"/>
    <w:rsid w:val="00DF5819"/>
    <w:rsid w:val="00DF586B"/>
    <w:rsid w:val="00DF69F1"/>
    <w:rsid w:val="00DF6A41"/>
    <w:rsid w:val="00DF7D4B"/>
    <w:rsid w:val="00E00001"/>
    <w:rsid w:val="00E02C15"/>
    <w:rsid w:val="00E02E52"/>
    <w:rsid w:val="00E02FF9"/>
    <w:rsid w:val="00E036FB"/>
    <w:rsid w:val="00E03DA0"/>
    <w:rsid w:val="00E05090"/>
    <w:rsid w:val="00E05E86"/>
    <w:rsid w:val="00E06272"/>
    <w:rsid w:val="00E06583"/>
    <w:rsid w:val="00E06DC8"/>
    <w:rsid w:val="00E0718C"/>
    <w:rsid w:val="00E1038C"/>
    <w:rsid w:val="00E10472"/>
    <w:rsid w:val="00E12F5C"/>
    <w:rsid w:val="00E131D2"/>
    <w:rsid w:val="00E1447E"/>
    <w:rsid w:val="00E14AFB"/>
    <w:rsid w:val="00E1757B"/>
    <w:rsid w:val="00E220F1"/>
    <w:rsid w:val="00E228FF"/>
    <w:rsid w:val="00E23333"/>
    <w:rsid w:val="00E245A1"/>
    <w:rsid w:val="00E25B1B"/>
    <w:rsid w:val="00E25DC2"/>
    <w:rsid w:val="00E2676A"/>
    <w:rsid w:val="00E27B25"/>
    <w:rsid w:val="00E27D6D"/>
    <w:rsid w:val="00E27F4B"/>
    <w:rsid w:val="00E30690"/>
    <w:rsid w:val="00E32017"/>
    <w:rsid w:val="00E326BD"/>
    <w:rsid w:val="00E32869"/>
    <w:rsid w:val="00E349F0"/>
    <w:rsid w:val="00E3530A"/>
    <w:rsid w:val="00E3588E"/>
    <w:rsid w:val="00E35F4E"/>
    <w:rsid w:val="00E41139"/>
    <w:rsid w:val="00E412EF"/>
    <w:rsid w:val="00E41354"/>
    <w:rsid w:val="00E416E0"/>
    <w:rsid w:val="00E417AF"/>
    <w:rsid w:val="00E42885"/>
    <w:rsid w:val="00E470A4"/>
    <w:rsid w:val="00E47D89"/>
    <w:rsid w:val="00E47F06"/>
    <w:rsid w:val="00E516FC"/>
    <w:rsid w:val="00E52315"/>
    <w:rsid w:val="00E52459"/>
    <w:rsid w:val="00E52FCB"/>
    <w:rsid w:val="00E53D7D"/>
    <w:rsid w:val="00E53EC7"/>
    <w:rsid w:val="00E54A78"/>
    <w:rsid w:val="00E54F6C"/>
    <w:rsid w:val="00E56506"/>
    <w:rsid w:val="00E56980"/>
    <w:rsid w:val="00E57B27"/>
    <w:rsid w:val="00E57F6C"/>
    <w:rsid w:val="00E611B7"/>
    <w:rsid w:val="00E61504"/>
    <w:rsid w:val="00E6188D"/>
    <w:rsid w:val="00E61D6A"/>
    <w:rsid w:val="00E621C4"/>
    <w:rsid w:val="00E62B67"/>
    <w:rsid w:val="00E641F7"/>
    <w:rsid w:val="00E6435D"/>
    <w:rsid w:val="00E65228"/>
    <w:rsid w:val="00E66326"/>
    <w:rsid w:val="00E66E52"/>
    <w:rsid w:val="00E67E45"/>
    <w:rsid w:val="00E7139A"/>
    <w:rsid w:val="00E714E6"/>
    <w:rsid w:val="00E72872"/>
    <w:rsid w:val="00E728B8"/>
    <w:rsid w:val="00E7663C"/>
    <w:rsid w:val="00E76CEE"/>
    <w:rsid w:val="00E76D22"/>
    <w:rsid w:val="00E7780D"/>
    <w:rsid w:val="00E77F60"/>
    <w:rsid w:val="00E806EF"/>
    <w:rsid w:val="00E80A20"/>
    <w:rsid w:val="00E80EF1"/>
    <w:rsid w:val="00E8157B"/>
    <w:rsid w:val="00E81D02"/>
    <w:rsid w:val="00E8216E"/>
    <w:rsid w:val="00E82FF2"/>
    <w:rsid w:val="00E831EF"/>
    <w:rsid w:val="00E85602"/>
    <w:rsid w:val="00E86967"/>
    <w:rsid w:val="00E86BEE"/>
    <w:rsid w:val="00E87528"/>
    <w:rsid w:val="00E9075E"/>
    <w:rsid w:val="00E95AD0"/>
    <w:rsid w:val="00E96552"/>
    <w:rsid w:val="00E96A2A"/>
    <w:rsid w:val="00E96AFA"/>
    <w:rsid w:val="00EA17AC"/>
    <w:rsid w:val="00EA20D7"/>
    <w:rsid w:val="00EA4552"/>
    <w:rsid w:val="00EA4ACD"/>
    <w:rsid w:val="00EA69D4"/>
    <w:rsid w:val="00EA7338"/>
    <w:rsid w:val="00EA7548"/>
    <w:rsid w:val="00EA75CF"/>
    <w:rsid w:val="00EA7957"/>
    <w:rsid w:val="00EA7CF8"/>
    <w:rsid w:val="00EB0A13"/>
    <w:rsid w:val="00EB0AE3"/>
    <w:rsid w:val="00EB15E9"/>
    <w:rsid w:val="00EB1BAB"/>
    <w:rsid w:val="00EB4E4F"/>
    <w:rsid w:val="00EB4FDF"/>
    <w:rsid w:val="00EB6654"/>
    <w:rsid w:val="00EB7AC5"/>
    <w:rsid w:val="00EC0B9B"/>
    <w:rsid w:val="00EC2779"/>
    <w:rsid w:val="00EC2904"/>
    <w:rsid w:val="00EC29E4"/>
    <w:rsid w:val="00EC47D5"/>
    <w:rsid w:val="00EC579E"/>
    <w:rsid w:val="00EC5D15"/>
    <w:rsid w:val="00EC6249"/>
    <w:rsid w:val="00EC6469"/>
    <w:rsid w:val="00EC6F92"/>
    <w:rsid w:val="00EC71F9"/>
    <w:rsid w:val="00ED03C4"/>
    <w:rsid w:val="00ED2446"/>
    <w:rsid w:val="00ED2EDE"/>
    <w:rsid w:val="00ED40B2"/>
    <w:rsid w:val="00ED66C3"/>
    <w:rsid w:val="00ED7AE4"/>
    <w:rsid w:val="00EE21E1"/>
    <w:rsid w:val="00EE2269"/>
    <w:rsid w:val="00EE25AE"/>
    <w:rsid w:val="00EE2A52"/>
    <w:rsid w:val="00EE2DEB"/>
    <w:rsid w:val="00EE2E1B"/>
    <w:rsid w:val="00EE3399"/>
    <w:rsid w:val="00EE73CB"/>
    <w:rsid w:val="00EE7E01"/>
    <w:rsid w:val="00EF03BB"/>
    <w:rsid w:val="00EF1479"/>
    <w:rsid w:val="00EF1625"/>
    <w:rsid w:val="00EF2597"/>
    <w:rsid w:val="00EF3874"/>
    <w:rsid w:val="00EF48CB"/>
    <w:rsid w:val="00EF4AD6"/>
    <w:rsid w:val="00EF592A"/>
    <w:rsid w:val="00EF6A14"/>
    <w:rsid w:val="00EF6FF7"/>
    <w:rsid w:val="00EF710A"/>
    <w:rsid w:val="00EF716D"/>
    <w:rsid w:val="00F002F6"/>
    <w:rsid w:val="00F0030B"/>
    <w:rsid w:val="00F00DB3"/>
    <w:rsid w:val="00F017F0"/>
    <w:rsid w:val="00F0342B"/>
    <w:rsid w:val="00F03800"/>
    <w:rsid w:val="00F05259"/>
    <w:rsid w:val="00F0541B"/>
    <w:rsid w:val="00F056E2"/>
    <w:rsid w:val="00F0714E"/>
    <w:rsid w:val="00F0721D"/>
    <w:rsid w:val="00F13FCC"/>
    <w:rsid w:val="00F141DC"/>
    <w:rsid w:val="00F169C2"/>
    <w:rsid w:val="00F16A91"/>
    <w:rsid w:val="00F177C8"/>
    <w:rsid w:val="00F20A30"/>
    <w:rsid w:val="00F212D9"/>
    <w:rsid w:val="00F217F0"/>
    <w:rsid w:val="00F2232E"/>
    <w:rsid w:val="00F22367"/>
    <w:rsid w:val="00F24BD4"/>
    <w:rsid w:val="00F2511E"/>
    <w:rsid w:val="00F30402"/>
    <w:rsid w:val="00F3336E"/>
    <w:rsid w:val="00F379E8"/>
    <w:rsid w:val="00F37A8D"/>
    <w:rsid w:val="00F40C5B"/>
    <w:rsid w:val="00F414D3"/>
    <w:rsid w:val="00F43617"/>
    <w:rsid w:val="00F436A3"/>
    <w:rsid w:val="00F43AB5"/>
    <w:rsid w:val="00F44347"/>
    <w:rsid w:val="00F44A53"/>
    <w:rsid w:val="00F44E08"/>
    <w:rsid w:val="00F46B6A"/>
    <w:rsid w:val="00F5005F"/>
    <w:rsid w:val="00F50233"/>
    <w:rsid w:val="00F51BDC"/>
    <w:rsid w:val="00F53CFF"/>
    <w:rsid w:val="00F54295"/>
    <w:rsid w:val="00F54529"/>
    <w:rsid w:val="00F54722"/>
    <w:rsid w:val="00F60090"/>
    <w:rsid w:val="00F6185F"/>
    <w:rsid w:val="00F62530"/>
    <w:rsid w:val="00F62923"/>
    <w:rsid w:val="00F629B7"/>
    <w:rsid w:val="00F6308A"/>
    <w:rsid w:val="00F63912"/>
    <w:rsid w:val="00F63A7F"/>
    <w:rsid w:val="00F64CE0"/>
    <w:rsid w:val="00F66BCA"/>
    <w:rsid w:val="00F67918"/>
    <w:rsid w:val="00F67EC5"/>
    <w:rsid w:val="00F708CF"/>
    <w:rsid w:val="00F70A6A"/>
    <w:rsid w:val="00F723CC"/>
    <w:rsid w:val="00F73740"/>
    <w:rsid w:val="00F74306"/>
    <w:rsid w:val="00F75F62"/>
    <w:rsid w:val="00F800D7"/>
    <w:rsid w:val="00F808EF"/>
    <w:rsid w:val="00F829A7"/>
    <w:rsid w:val="00F8417B"/>
    <w:rsid w:val="00F85A09"/>
    <w:rsid w:val="00F85DDB"/>
    <w:rsid w:val="00F86B18"/>
    <w:rsid w:val="00F87423"/>
    <w:rsid w:val="00F874A6"/>
    <w:rsid w:val="00F876FA"/>
    <w:rsid w:val="00F904A6"/>
    <w:rsid w:val="00F92577"/>
    <w:rsid w:val="00F93566"/>
    <w:rsid w:val="00F938FE"/>
    <w:rsid w:val="00F975AD"/>
    <w:rsid w:val="00F97846"/>
    <w:rsid w:val="00F97DDF"/>
    <w:rsid w:val="00FA0285"/>
    <w:rsid w:val="00FA0C4F"/>
    <w:rsid w:val="00FA307B"/>
    <w:rsid w:val="00FA7609"/>
    <w:rsid w:val="00FB0AB1"/>
    <w:rsid w:val="00FB2735"/>
    <w:rsid w:val="00FB474B"/>
    <w:rsid w:val="00FB5B3F"/>
    <w:rsid w:val="00FB7574"/>
    <w:rsid w:val="00FB7AB5"/>
    <w:rsid w:val="00FB7DBE"/>
    <w:rsid w:val="00FC0096"/>
    <w:rsid w:val="00FC10DE"/>
    <w:rsid w:val="00FC15B3"/>
    <w:rsid w:val="00FC1939"/>
    <w:rsid w:val="00FC23A0"/>
    <w:rsid w:val="00FC2A64"/>
    <w:rsid w:val="00FC58D8"/>
    <w:rsid w:val="00FC5A03"/>
    <w:rsid w:val="00FC641D"/>
    <w:rsid w:val="00FD0632"/>
    <w:rsid w:val="00FD3EEC"/>
    <w:rsid w:val="00FD662A"/>
    <w:rsid w:val="00FD7E80"/>
    <w:rsid w:val="00FD7FBB"/>
    <w:rsid w:val="00FE305F"/>
    <w:rsid w:val="00FE315B"/>
    <w:rsid w:val="00FE32C9"/>
    <w:rsid w:val="00FE3626"/>
    <w:rsid w:val="00FE45DA"/>
    <w:rsid w:val="00FE70C9"/>
    <w:rsid w:val="00FE7409"/>
    <w:rsid w:val="00FE7D8F"/>
    <w:rsid w:val="00FF1BB7"/>
    <w:rsid w:val="00FF1C03"/>
    <w:rsid w:val="00FF27FE"/>
    <w:rsid w:val="00FF2EE5"/>
    <w:rsid w:val="00FF3195"/>
    <w:rsid w:val="00FF5873"/>
    <w:rsid w:val="00FF778A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oNotEmbedSmartTags/>
  <w:decimalSymbol w:val=","/>
  <w:listSeparator w:val=";"/>
  <w14:docId w14:val="21C3274D"/>
  <w15:docId w15:val="{032EDFE1-8E86-4888-9C95-77666D0C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64356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50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F5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D7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D7C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F586B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link w:val="Tekstpodstawowy"/>
    <w:uiPriority w:val="99"/>
    <w:rsid w:val="00BF4596"/>
    <w:rPr>
      <w:color w:val="000000"/>
      <w:sz w:val="24"/>
      <w:szCs w:val="24"/>
      <w:lang w:val="pl-PL" w:eastAsia="pl-PL" w:bidi="ar-SA"/>
    </w:rPr>
  </w:style>
  <w:style w:type="paragraph" w:customStyle="1" w:styleId="BodySingle">
    <w:name w:val="Body Single"/>
    <w:rsid w:val="00DF586B"/>
    <w:pPr>
      <w:widowControl w:val="0"/>
      <w:autoSpaceDE w:val="0"/>
      <w:autoSpaceDN w:val="0"/>
      <w:adjustRightInd w:val="0"/>
    </w:pPr>
    <w:rPr>
      <w:rFonts w:ascii="Torontopl" w:hAnsi="Torontopl" w:cs="Torontopl"/>
      <w:color w:val="000000"/>
      <w:sz w:val="24"/>
      <w:szCs w:val="24"/>
    </w:rPr>
  </w:style>
  <w:style w:type="paragraph" w:customStyle="1" w:styleId="Bullet">
    <w:name w:val="Bullet"/>
    <w:rsid w:val="00DF586B"/>
    <w:pPr>
      <w:widowControl w:val="0"/>
      <w:autoSpaceDE w:val="0"/>
      <w:autoSpaceDN w:val="0"/>
      <w:adjustRightInd w:val="0"/>
      <w:spacing w:line="360" w:lineRule="atLeast"/>
      <w:ind w:left="1008"/>
    </w:pPr>
    <w:rPr>
      <w:color w:val="000000"/>
      <w:sz w:val="24"/>
      <w:szCs w:val="24"/>
    </w:rPr>
  </w:style>
  <w:style w:type="paragraph" w:customStyle="1" w:styleId="Bullet1">
    <w:name w:val="Bullet 1"/>
    <w:rsid w:val="00DF586B"/>
    <w:pPr>
      <w:widowControl w:val="0"/>
      <w:autoSpaceDE w:val="0"/>
      <w:autoSpaceDN w:val="0"/>
      <w:adjustRightInd w:val="0"/>
      <w:ind w:left="576"/>
    </w:pPr>
    <w:rPr>
      <w:rFonts w:ascii="Torontopl" w:hAnsi="Torontopl" w:cs="Torontopl"/>
      <w:color w:val="000000"/>
      <w:sz w:val="24"/>
      <w:szCs w:val="24"/>
    </w:rPr>
  </w:style>
  <w:style w:type="paragraph" w:customStyle="1" w:styleId="NumberList">
    <w:name w:val="Number List"/>
    <w:rsid w:val="00DF586B"/>
    <w:pPr>
      <w:widowControl w:val="0"/>
      <w:autoSpaceDE w:val="0"/>
      <w:autoSpaceDN w:val="0"/>
      <w:adjustRightInd w:val="0"/>
      <w:ind w:left="720"/>
    </w:pPr>
    <w:rPr>
      <w:rFonts w:ascii="Torontopl" w:hAnsi="Torontopl" w:cs="Torontopl"/>
      <w:color w:val="000000"/>
      <w:sz w:val="24"/>
      <w:szCs w:val="24"/>
    </w:rPr>
  </w:style>
  <w:style w:type="paragraph" w:customStyle="1" w:styleId="Subhead">
    <w:name w:val="Subhead"/>
    <w:rsid w:val="00DF586B"/>
    <w:pPr>
      <w:widowControl w:val="0"/>
      <w:autoSpaceDE w:val="0"/>
      <w:autoSpaceDN w:val="0"/>
      <w:adjustRightInd w:val="0"/>
      <w:spacing w:before="144" w:after="72" w:line="360" w:lineRule="atLeast"/>
      <w:ind w:left="460" w:hanging="460"/>
    </w:pPr>
    <w:rPr>
      <w:rFonts w:ascii="Torontopl" w:hAnsi="Torontopl" w:cs="Torontop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DF586B"/>
    <w:pPr>
      <w:keepNext/>
      <w:keepLines/>
      <w:widowControl w:val="0"/>
      <w:autoSpaceDE w:val="0"/>
      <w:autoSpaceDN w:val="0"/>
      <w:adjustRightInd w:val="0"/>
      <w:spacing w:before="144" w:after="72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Nagwek10">
    <w:name w:val="Nagłówek1"/>
    <w:rsid w:val="00DF586B"/>
    <w:pPr>
      <w:widowControl w:val="0"/>
      <w:autoSpaceDE w:val="0"/>
      <w:autoSpaceDN w:val="0"/>
      <w:adjustRightInd w:val="0"/>
      <w:spacing w:before="432"/>
      <w:ind w:left="360" w:hanging="360"/>
    </w:pPr>
    <w:rPr>
      <w:color w:val="000000"/>
      <w:sz w:val="24"/>
      <w:szCs w:val="24"/>
    </w:rPr>
  </w:style>
  <w:style w:type="paragraph" w:customStyle="1" w:styleId="Stopka1">
    <w:name w:val="Stopka1"/>
    <w:rsid w:val="00DF586B"/>
    <w:pPr>
      <w:widowControl w:val="0"/>
      <w:autoSpaceDE w:val="0"/>
      <w:autoSpaceDN w:val="0"/>
      <w:adjustRightInd w:val="0"/>
    </w:pPr>
    <w:rPr>
      <w:rFonts w:ascii="Torontopl" w:hAnsi="Torontopl" w:cs="Torontopl"/>
      <w:color w:val="000000"/>
      <w:sz w:val="24"/>
      <w:szCs w:val="24"/>
    </w:rPr>
  </w:style>
  <w:style w:type="paragraph" w:customStyle="1" w:styleId="kk">
    <w:name w:val="kk"/>
    <w:rsid w:val="00DF586B"/>
    <w:pPr>
      <w:widowControl w:val="0"/>
      <w:autoSpaceDE w:val="0"/>
      <w:autoSpaceDN w:val="0"/>
      <w:adjustRightInd w:val="0"/>
      <w:spacing w:line="360" w:lineRule="atLeast"/>
      <w:ind w:firstLine="288"/>
    </w:pPr>
    <w:rPr>
      <w:rFonts w:ascii="Symbol" w:hAnsi="Symbol" w:cs="Symbol"/>
      <w:color w:val="000000"/>
      <w:sz w:val="32"/>
      <w:szCs w:val="32"/>
    </w:rPr>
  </w:style>
  <w:style w:type="paragraph" w:customStyle="1" w:styleId="TableText">
    <w:name w:val="Table Text"/>
    <w:rsid w:val="00DF586B"/>
    <w:pPr>
      <w:widowControl w:val="0"/>
      <w:autoSpaceDE w:val="0"/>
      <w:autoSpaceDN w:val="0"/>
      <w:adjustRightInd w:val="0"/>
      <w:spacing w:line="360" w:lineRule="atLeast"/>
    </w:pPr>
    <w:rPr>
      <w:rFonts w:ascii="Torontopl" w:hAnsi="Torontopl" w:cs="Torontopl"/>
      <w:color w:val="000000"/>
      <w:sz w:val="24"/>
      <w:szCs w:val="24"/>
    </w:rPr>
  </w:style>
  <w:style w:type="paragraph" w:styleId="Tekstpodstawowy2">
    <w:name w:val="Body Text 2"/>
    <w:basedOn w:val="Normalny"/>
    <w:rsid w:val="00DF586B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DF586B"/>
    <w:pPr>
      <w:ind w:left="426" w:hanging="426"/>
      <w:jc w:val="both"/>
      <w:outlineLvl w:val="0"/>
    </w:pPr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DF586B"/>
    <w:rPr>
      <w:sz w:val="20"/>
      <w:szCs w:val="20"/>
    </w:rPr>
  </w:style>
  <w:style w:type="character" w:styleId="Odwoanieprzypisudolnego">
    <w:name w:val="footnote reference"/>
    <w:semiHidden/>
    <w:rsid w:val="00DF586B"/>
    <w:rPr>
      <w:vertAlign w:val="superscript"/>
    </w:rPr>
  </w:style>
  <w:style w:type="paragraph" w:styleId="Nagwek">
    <w:name w:val="header"/>
    <w:basedOn w:val="Normalny"/>
    <w:link w:val="NagwekZnak"/>
    <w:rsid w:val="00DF58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F586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F586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3E5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dane1">
    <w:name w:val="dane1"/>
    <w:rsid w:val="003E50A3"/>
    <w:rPr>
      <w:color w:val="auto"/>
    </w:rPr>
  </w:style>
  <w:style w:type="character" w:styleId="Numerstrony">
    <w:name w:val="page number"/>
    <w:basedOn w:val="Domylnaczcionkaakapitu"/>
    <w:rsid w:val="00030E50"/>
  </w:style>
  <w:style w:type="paragraph" w:styleId="Tekstpodstawowywcity">
    <w:name w:val="Body Text Indent"/>
    <w:basedOn w:val="Normalny"/>
    <w:rsid w:val="00BF4596"/>
    <w:pPr>
      <w:spacing w:after="120"/>
      <w:ind w:left="283"/>
    </w:pPr>
  </w:style>
  <w:style w:type="table" w:styleId="Tabela-Siatka">
    <w:name w:val="Table Grid"/>
    <w:basedOn w:val="Standardowy"/>
    <w:rsid w:val="0051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C0D25"/>
    <w:rPr>
      <w:color w:val="0000FF"/>
      <w:u w:val="single"/>
    </w:rPr>
  </w:style>
  <w:style w:type="paragraph" w:customStyle="1" w:styleId="Domylnie">
    <w:name w:val="Domyślnie"/>
    <w:rsid w:val="007C4B0B"/>
    <w:pPr>
      <w:widowControl w:val="0"/>
      <w:autoSpaceDE w:val="0"/>
      <w:autoSpaceDN w:val="0"/>
    </w:pPr>
    <w:rPr>
      <w:sz w:val="24"/>
      <w:szCs w:val="24"/>
    </w:rPr>
  </w:style>
  <w:style w:type="paragraph" w:customStyle="1" w:styleId="znormalefekt">
    <w:name w:val="z_normal_efekt"/>
    <w:rsid w:val="000A6C65"/>
    <w:pPr>
      <w:widowControl w:val="0"/>
      <w:autoSpaceDE w:val="0"/>
      <w:autoSpaceDN w:val="0"/>
      <w:adjustRightInd w:val="0"/>
      <w:spacing w:line="360" w:lineRule="auto"/>
      <w:ind w:left="681" w:hanging="284"/>
      <w:jc w:val="both"/>
    </w:pPr>
    <w:rPr>
      <w:color w:val="000000"/>
      <w:sz w:val="22"/>
      <w:szCs w:val="22"/>
    </w:rPr>
  </w:style>
  <w:style w:type="paragraph" w:customStyle="1" w:styleId="spis03">
    <w:name w:val="spis03"/>
    <w:rsid w:val="000A6C65"/>
    <w:pPr>
      <w:widowControl w:val="0"/>
      <w:tabs>
        <w:tab w:val="left" w:pos="794"/>
        <w:tab w:val="left" w:leader="dot" w:pos="4496"/>
      </w:tabs>
      <w:autoSpaceDE w:val="0"/>
      <w:autoSpaceDN w:val="0"/>
      <w:adjustRightInd w:val="0"/>
      <w:spacing w:line="360" w:lineRule="auto"/>
      <w:ind w:firstLine="284"/>
    </w:pPr>
    <w:rPr>
      <w:color w:val="000000"/>
      <w:sz w:val="22"/>
      <w:szCs w:val="22"/>
    </w:rPr>
  </w:style>
  <w:style w:type="paragraph" w:customStyle="1" w:styleId="ztabela">
    <w:name w:val="z_tabela"/>
    <w:rsid w:val="000A6C65"/>
    <w:pPr>
      <w:widowControl w:val="0"/>
      <w:pBdr>
        <w:top w:val="single" w:sz="2" w:space="0" w:color="auto"/>
      </w:pBdr>
      <w:autoSpaceDE w:val="0"/>
      <w:autoSpaceDN w:val="0"/>
      <w:adjustRightInd w:val="0"/>
      <w:spacing w:before="57" w:line="360" w:lineRule="auto"/>
      <w:ind w:left="113"/>
    </w:pPr>
    <w:rPr>
      <w:color w:val="000000"/>
      <w:sz w:val="22"/>
      <w:szCs w:val="22"/>
    </w:rPr>
  </w:style>
  <w:style w:type="paragraph" w:customStyle="1" w:styleId="z4">
    <w:name w:val="z4"/>
    <w:rsid w:val="000A6C65"/>
    <w:pPr>
      <w:widowControl w:val="0"/>
      <w:tabs>
        <w:tab w:val="left" w:pos="939"/>
      </w:tabs>
      <w:autoSpaceDE w:val="0"/>
      <w:autoSpaceDN w:val="0"/>
      <w:adjustRightInd w:val="0"/>
      <w:spacing w:before="57" w:line="360" w:lineRule="auto"/>
      <w:ind w:firstLine="397"/>
      <w:jc w:val="both"/>
    </w:pPr>
    <w:rPr>
      <w:color w:val="000000"/>
      <w:sz w:val="22"/>
      <w:szCs w:val="22"/>
    </w:rPr>
  </w:style>
  <w:style w:type="paragraph" w:customStyle="1" w:styleId="z3">
    <w:name w:val="z3"/>
    <w:rsid w:val="000A6C65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2"/>
    </w:rPr>
  </w:style>
  <w:style w:type="paragraph" w:customStyle="1" w:styleId="z2">
    <w:name w:val="z2"/>
    <w:rsid w:val="000A6C65"/>
    <w:pPr>
      <w:keepNext/>
      <w:widowControl w:val="0"/>
      <w:autoSpaceDE w:val="0"/>
      <w:autoSpaceDN w:val="0"/>
      <w:adjustRightInd w:val="0"/>
      <w:spacing w:before="57" w:line="360" w:lineRule="auto"/>
      <w:jc w:val="both"/>
    </w:pPr>
    <w:rPr>
      <w:color w:val="000000"/>
      <w:sz w:val="22"/>
      <w:szCs w:val="22"/>
      <w:u w:val="single"/>
    </w:rPr>
  </w:style>
  <w:style w:type="paragraph" w:customStyle="1" w:styleId="z1">
    <w:name w:val="z1"/>
    <w:rsid w:val="000A6C65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8"/>
    </w:rPr>
  </w:style>
  <w:style w:type="paragraph" w:customStyle="1" w:styleId="znormal">
    <w:name w:val="z_normal"/>
    <w:rsid w:val="000A6C65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2"/>
    </w:rPr>
  </w:style>
  <w:style w:type="paragraph" w:customStyle="1" w:styleId="zal">
    <w:name w:val="zal"/>
    <w:rsid w:val="000A6C65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2"/>
      <w:u w:val="single"/>
    </w:rPr>
  </w:style>
  <w:style w:type="paragraph" w:customStyle="1" w:styleId="tabela">
    <w:name w:val="tabela"/>
    <w:rsid w:val="000A6C65"/>
    <w:pPr>
      <w:widowControl w:val="0"/>
      <w:autoSpaceDE w:val="0"/>
      <w:autoSpaceDN w:val="0"/>
      <w:adjustRightInd w:val="0"/>
      <w:spacing w:before="100" w:beforeAutospacing="1"/>
      <w:ind w:left="113"/>
    </w:pPr>
    <w:rPr>
      <w:color w:val="000000"/>
    </w:rPr>
  </w:style>
  <w:style w:type="paragraph" w:customStyle="1" w:styleId="przypis">
    <w:name w:val="!przypis"/>
    <w:rsid w:val="000A6C65"/>
    <w:pPr>
      <w:widowControl w:val="0"/>
      <w:pBdr>
        <w:top w:val="single" w:sz="6" w:space="0" w:color="auto"/>
      </w:pBdr>
      <w:autoSpaceDE w:val="0"/>
      <w:autoSpaceDN w:val="0"/>
      <w:adjustRightInd w:val="0"/>
      <w:spacing w:before="57" w:line="360" w:lineRule="auto"/>
      <w:ind w:left="170" w:hanging="170"/>
      <w:jc w:val="both"/>
    </w:pPr>
    <w:rPr>
      <w:color w:val="000000"/>
      <w:sz w:val="22"/>
      <w:szCs w:val="22"/>
    </w:rPr>
  </w:style>
  <w:style w:type="paragraph" w:customStyle="1" w:styleId="KRESKA">
    <w:name w:val="KRESKA"/>
    <w:basedOn w:val="znormal"/>
    <w:rsid w:val="000A6C65"/>
    <w:pPr>
      <w:numPr>
        <w:numId w:val="2"/>
      </w:numPr>
      <w:tabs>
        <w:tab w:val="num" w:pos="851"/>
      </w:tabs>
      <w:ind w:left="851" w:hanging="425"/>
    </w:pPr>
  </w:style>
  <w:style w:type="paragraph" w:customStyle="1" w:styleId="abc">
    <w:name w:val="a b c"/>
    <w:basedOn w:val="znormal"/>
    <w:rsid w:val="000A6C65"/>
    <w:pPr>
      <w:ind w:left="0"/>
    </w:pPr>
  </w:style>
  <w:style w:type="paragraph" w:customStyle="1" w:styleId="cyferki">
    <w:name w:val="cyferki"/>
    <w:basedOn w:val="znormalefekt"/>
    <w:rsid w:val="000A6C65"/>
    <w:pPr>
      <w:numPr>
        <w:numId w:val="3"/>
      </w:numPr>
      <w:tabs>
        <w:tab w:val="num" w:pos="709"/>
      </w:tabs>
      <w:ind w:left="709" w:hanging="283"/>
    </w:pPr>
  </w:style>
  <w:style w:type="paragraph" w:customStyle="1" w:styleId="BOMBA">
    <w:name w:val="BOMBA"/>
    <w:basedOn w:val="znormalefekt"/>
    <w:rsid w:val="000A6C65"/>
    <w:pPr>
      <w:tabs>
        <w:tab w:val="num" w:pos="851"/>
        <w:tab w:val="num" w:pos="1080"/>
      </w:tabs>
      <w:ind w:left="851" w:hanging="425"/>
    </w:pPr>
  </w:style>
  <w:style w:type="paragraph" w:styleId="Tekstpodstawowywcity3">
    <w:name w:val="Body Text Indent 3"/>
    <w:basedOn w:val="Normalny"/>
    <w:rsid w:val="000A6C65"/>
    <w:pPr>
      <w:widowControl w:val="0"/>
      <w:numPr>
        <w:numId w:val="4"/>
      </w:numPr>
      <w:tabs>
        <w:tab w:val="clear" w:pos="397"/>
      </w:tabs>
      <w:autoSpaceDE w:val="0"/>
      <w:autoSpaceDN w:val="0"/>
      <w:adjustRightInd w:val="0"/>
      <w:spacing w:line="360" w:lineRule="auto"/>
      <w:ind w:firstLine="0"/>
      <w:jc w:val="both"/>
    </w:pPr>
    <w:rPr>
      <w:sz w:val="22"/>
      <w:szCs w:val="22"/>
    </w:rPr>
  </w:style>
  <w:style w:type="paragraph" w:customStyle="1" w:styleId="z11">
    <w:name w:val="z11"/>
    <w:rsid w:val="000A6C65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character" w:customStyle="1" w:styleId="dynamic-style-101">
    <w:name w:val="dynamic-style-101"/>
    <w:rsid w:val="000A6C65"/>
    <w:rPr>
      <w:rFonts w:ascii="Arial" w:hAnsi="Arial" w:cs="Arial"/>
      <w:color w:val="000000"/>
      <w:sz w:val="14"/>
      <w:szCs w:val="14"/>
    </w:rPr>
  </w:style>
  <w:style w:type="character" w:customStyle="1" w:styleId="znormal1">
    <w:name w:val="z_normal1"/>
    <w:rsid w:val="000A6C65"/>
    <w:rPr>
      <w:rFonts w:ascii="Times New Roman" w:hAnsi="Times New Roman" w:cs="Times New Roman"/>
      <w:color w:val="000000"/>
      <w:spacing w:val="0"/>
      <w:w w:val="100"/>
      <w:sz w:val="14"/>
      <w:szCs w:val="14"/>
    </w:rPr>
  </w:style>
  <w:style w:type="paragraph" w:customStyle="1" w:styleId="dynamic-style-1">
    <w:name w:val="dynamic-style-1"/>
    <w:basedOn w:val="Normalny"/>
    <w:rsid w:val="000A6C65"/>
    <w:pPr>
      <w:spacing w:before="100" w:beforeAutospacing="1" w:after="100" w:afterAutospacing="1" w:line="180" w:lineRule="atLeast"/>
    </w:pPr>
    <w:rPr>
      <w:color w:val="000000"/>
      <w:sz w:val="15"/>
      <w:szCs w:val="15"/>
      <w:u w:val="single"/>
    </w:rPr>
  </w:style>
  <w:style w:type="paragraph" w:customStyle="1" w:styleId="dynamic-style-2">
    <w:name w:val="dynamic-style-2"/>
    <w:basedOn w:val="Normalny"/>
    <w:rsid w:val="000A6C65"/>
    <w:pPr>
      <w:spacing w:before="100" w:beforeAutospacing="1" w:after="100" w:afterAutospacing="1"/>
    </w:pPr>
  </w:style>
  <w:style w:type="paragraph" w:customStyle="1" w:styleId="dynamic-style-3">
    <w:name w:val="dynamic-style-3"/>
    <w:basedOn w:val="Normalny"/>
    <w:rsid w:val="000A6C65"/>
    <w:pPr>
      <w:spacing w:before="100" w:beforeAutospacing="1" w:after="100" w:afterAutospacing="1" w:line="165" w:lineRule="atLeast"/>
    </w:pPr>
    <w:rPr>
      <w:color w:val="000000"/>
      <w:sz w:val="14"/>
      <w:szCs w:val="14"/>
    </w:rPr>
  </w:style>
  <w:style w:type="paragraph" w:customStyle="1" w:styleId="dynamic-style-4">
    <w:name w:val="dynamic-style-4"/>
    <w:basedOn w:val="Normalny"/>
    <w:rsid w:val="000A6C65"/>
    <w:pPr>
      <w:spacing w:before="100" w:beforeAutospacing="1" w:after="100" w:afterAutospacing="1" w:line="165" w:lineRule="atLeast"/>
    </w:pPr>
    <w:rPr>
      <w:color w:val="000000"/>
      <w:sz w:val="17"/>
      <w:szCs w:val="17"/>
    </w:rPr>
  </w:style>
  <w:style w:type="paragraph" w:customStyle="1" w:styleId="dynamic-style-5">
    <w:name w:val="dynamic-style-5"/>
    <w:basedOn w:val="Normalny"/>
    <w:rsid w:val="000A6C65"/>
    <w:pPr>
      <w:spacing w:before="100" w:beforeAutospacing="1" w:after="100" w:afterAutospacing="1" w:line="165" w:lineRule="atLeast"/>
    </w:pPr>
    <w:rPr>
      <w:caps/>
      <w:color w:val="000000"/>
      <w:sz w:val="14"/>
      <w:szCs w:val="14"/>
    </w:rPr>
  </w:style>
  <w:style w:type="paragraph" w:customStyle="1" w:styleId="dynamic-style-6">
    <w:name w:val="dynamic-style-6"/>
    <w:basedOn w:val="Normalny"/>
    <w:rsid w:val="000A6C65"/>
    <w:pPr>
      <w:spacing w:before="100" w:beforeAutospacing="1" w:after="100" w:afterAutospacing="1" w:line="165" w:lineRule="atLeast"/>
    </w:pPr>
    <w:rPr>
      <w:color w:val="000000"/>
      <w:sz w:val="14"/>
      <w:szCs w:val="14"/>
      <w:vertAlign w:val="superscript"/>
    </w:rPr>
  </w:style>
  <w:style w:type="paragraph" w:customStyle="1" w:styleId="dynamic-style-7">
    <w:name w:val="dynamic-style-7"/>
    <w:basedOn w:val="Normalny"/>
    <w:rsid w:val="000A6C65"/>
    <w:pPr>
      <w:spacing w:before="100" w:beforeAutospacing="1" w:after="100" w:afterAutospacing="1"/>
      <w:ind w:left="330"/>
      <w:jc w:val="both"/>
    </w:pPr>
  </w:style>
  <w:style w:type="paragraph" w:customStyle="1" w:styleId="dynamic-style-8">
    <w:name w:val="dynamic-style-8"/>
    <w:basedOn w:val="Normalny"/>
    <w:rsid w:val="000A6C65"/>
    <w:pPr>
      <w:spacing w:before="100" w:beforeAutospacing="1" w:after="100" w:afterAutospacing="1"/>
      <w:ind w:left="585"/>
      <w:jc w:val="both"/>
    </w:pPr>
  </w:style>
  <w:style w:type="paragraph" w:customStyle="1" w:styleId="dynamic-style-9">
    <w:name w:val="dynamic-style-9"/>
    <w:basedOn w:val="Normalny"/>
    <w:rsid w:val="000A6C65"/>
    <w:pPr>
      <w:spacing w:before="100" w:beforeAutospacing="1" w:after="100" w:afterAutospacing="1" w:line="165" w:lineRule="atLeast"/>
    </w:pPr>
    <w:rPr>
      <w:rFonts w:ascii="Arial" w:hAnsi="Arial" w:cs="Arial"/>
      <w:color w:val="000000"/>
      <w:sz w:val="14"/>
      <w:szCs w:val="14"/>
    </w:rPr>
  </w:style>
  <w:style w:type="paragraph" w:customStyle="1" w:styleId="dynamic-style-10">
    <w:name w:val="dynamic-style-10"/>
    <w:basedOn w:val="Normalny"/>
    <w:rsid w:val="000A6C65"/>
    <w:pPr>
      <w:spacing w:before="100" w:beforeAutospacing="1" w:after="100" w:afterAutospacing="1"/>
      <w:ind w:left="900"/>
      <w:jc w:val="both"/>
    </w:pPr>
  </w:style>
  <w:style w:type="paragraph" w:customStyle="1" w:styleId="dynamic-style-11">
    <w:name w:val="dynamic-style-11"/>
    <w:basedOn w:val="Normalny"/>
    <w:rsid w:val="000A6C65"/>
    <w:pPr>
      <w:spacing w:before="100" w:beforeAutospacing="1" w:after="100" w:afterAutospacing="1"/>
      <w:ind w:left="510"/>
      <w:jc w:val="both"/>
    </w:pPr>
  </w:style>
  <w:style w:type="paragraph" w:customStyle="1" w:styleId="dynamic-style-12">
    <w:name w:val="dynamic-style-12"/>
    <w:basedOn w:val="Normalny"/>
    <w:rsid w:val="000A6C65"/>
    <w:pPr>
      <w:spacing w:before="100" w:beforeAutospacing="1" w:after="100" w:afterAutospacing="1"/>
      <w:ind w:left="540"/>
      <w:jc w:val="both"/>
    </w:pPr>
  </w:style>
  <w:style w:type="paragraph" w:customStyle="1" w:styleId="dynamic-style-13">
    <w:name w:val="dynamic-style-13"/>
    <w:basedOn w:val="Normalny"/>
    <w:rsid w:val="000A6C65"/>
    <w:pPr>
      <w:spacing w:before="100" w:beforeAutospacing="1" w:after="100" w:afterAutospacing="1" w:line="165" w:lineRule="atLeast"/>
    </w:pPr>
    <w:rPr>
      <w:rFonts w:ascii="Arial" w:hAnsi="Arial" w:cs="Arial"/>
      <w:color w:val="000000"/>
      <w:sz w:val="14"/>
      <w:szCs w:val="14"/>
    </w:rPr>
  </w:style>
  <w:style w:type="paragraph" w:customStyle="1" w:styleId="dynamic-style-14">
    <w:name w:val="dynamic-style-14"/>
    <w:basedOn w:val="Normalny"/>
    <w:rsid w:val="000A6C65"/>
    <w:pPr>
      <w:spacing w:before="100" w:beforeAutospacing="1" w:after="100" w:afterAutospacing="1"/>
      <w:ind w:left="285"/>
    </w:pPr>
  </w:style>
  <w:style w:type="paragraph" w:customStyle="1" w:styleId="dynamic-style-15">
    <w:name w:val="dynamic-style-15"/>
    <w:basedOn w:val="Normalny"/>
    <w:rsid w:val="000A6C65"/>
    <w:pPr>
      <w:spacing w:before="100" w:beforeAutospacing="1" w:after="100" w:afterAutospacing="1"/>
      <w:ind w:left="285"/>
      <w:jc w:val="both"/>
    </w:pPr>
  </w:style>
  <w:style w:type="paragraph" w:customStyle="1" w:styleId="dynamic-style-16">
    <w:name w:val="dynamic-style-16"/>
    <w:basedOn w:val="Normalny"/>
    <w:rsid w:val="000A6C65"/>
    <w:pPr>
      <w:spacing w:before="100" w:beforeAutospacing="1" w:after="100" w:afterAutospacing="1"/>
      <w:ind w:left="210"/>
      <w:jc w:val="both"/>
    </w:pPr>
  </w:style>
  <w:style w:type="paragraph" w:customStyle="1" w:styleId="dynamic-style-17">
    <w:name w:val="dynamic-style-17"/>
    <w:basedOn w:val="Normalny"/>
    <w:rsid w:val="000A6C65"/>
    <w:pPr>
      <w:spacing w:before="100" w:beforeAutospacing="1" w:after="100" w:afterAutospacing="1" w:line="180" w:lineRule="atLeast"/>
    </w:pPr>
    <w:rPr>
      <w:color w:val="000000"/>
      <w:sz w:val="14"/>
      <w:szCs w:val="14"/>
    </w:rPr>
  </w:style>
  <w:style w:type="paragraph" w:customStyle="1" w:styleId="dynamic-style-18">
    <w:name w:val="dynamic-style-18"/>
    <w:basedOn w:val="Normalny"/>
    <w:rsid w:val="000A6C65"/>
    <w:pPr>
      <w:spacing w:before="100" w:beforeAutospacing="1" w:after="100" w:afterAutospacing="1"/>
      <w:ind w:left="690"/>
      <w:jc w:val="both"/>
    </w:pPr>
  </w:style>
  <w:style w:type="paragraph" w:customStyle="1" w:styleId="dynamic-style-19">
    <w:name w:val="dynamic-style-19"/>
    <w:basedOn w:val="Normalny"/>
    <w:rsid w:val="000A6C65"/>
    <w:pPr>
      <w:spacing w:before="30" w:after="100" w:afterAutospacing="1"/>
      <w:ind w:left="285"/>
    </w:pPr>
  </w:style>
  <w:style w:type="paragraph" w:customStyle="1" w:styleId="dynamic-style-20">
    <w:name w:val="dynamic-style-20"/>
    <w:basedOn w:val="Normalny"/>
    <w:rsid w:val="000A6C65"/>
    <w:pPr>
      <w:spacing w:before="15" w:after="100" w:afterAutospacing="1"/>
      <w:ind w:left="285"/>
      <w:jc w:val="both"/>
    </w:pPr>
  </w:style>
  <w:style w:type="paragraph" w:customStyle="1" w:styleId="dynamic-style-21">
    <w:name w:val="dynamic-style-21"/>
    <w:basedOn w:val="Normalny"/>
    <w:rsid w:val="000A6C65"/>
    <w:pPr>
      <w:spacing w:before="75" w:after="30"/>
      <w:ind w:firstLine="210"/>
      <w:jc w:val="both"/>
    </w:pPr>
  </w:style>
  <w:style w:type="paragraph" w:customStyle="1" w:styleId="dynamic-style-22">
    <w:name w:val="dynamic-style-22"/>
    <w:basedOn w:val="Normalny"/>
    <w:rsid w:val="000A6C65"/>
    <w:pPr>
      <w:spacing w:before="100" w:beforeAutospacing="1" w:after="100" w:afterAutospacing="1" w:line="165" w:lineRule="atLeast"/>
    </w:pPr>
    <w:rPr>
      <w:color w:val="000000"/>
      <w:sz w:val="14"/>
      <w:szCs w:val="14"/>
      <w:u w:val="single"/>
    </w:rPr>
  </w:style>
  <w:style w:type="paragraph" w:customStyle="1" w:styleId="dynamic-style-23">
    <w:name w:val="dynamic-style-23"/>
    <w:basedOn w:val="Normalny"/>
    <w:rsid w:val="000A6C65"/>
    <w:pPr>
      <w:spacing w:before="30" w:after="100" w:afterAutospacing="1"/>
      <w:ind w:left="285"/>
      <w:jc w:val="both"/>
    </w:pPr>
  </w:style>
  <w:style w:type="paragraph" w:customStyle="1" w:styleId="dynamic-style-24">
    <w:name w:val="dynamic-style-24"/>
    <w:basedOn w:val="Normalny"/>
    <w:rsid w:val="000A6C65"/>
    <w:pPr>
      <w:spacing w:before="100" w:beforeAutospacing="1" w:after="100" w:afterAutospacing="1" w:line="165" w:lineRule="atLeast"/>
    </w:pPr>
    <w:rPr>
      <w:rFonts w:ascii="Symbol" w:hAnsi="Symbol" w:cs="Symbol"/>
      <w:color w:val="000000"/>
      <w:sz w:val="14"/>
      <w:szCs w:val="14"/>
    </w:rPr>
  </w:style>
  <w:style w:type="paragraph" w:customStyle="1" w:styleId="dynamic-style-25">
    <w:name w:val="dynamic-style-25"/>
    <w:basedOn w:val="Normalny"/>
    <w:rsid w:val="000A6C65"/>
    <w:pPr>
      <w:spacing w:before="100" w:beforeAutospacing="1" w:after="100" w:afterAutospacing="1"/>
      <w:ind w:left="285"/>
    </w:pPr>
  </w:style>
  <w:style w:type="paragraph" w:customStyle="1" w:styleId="divdefaultparastyle">
    <w:name w:val="divdefaultparastyle"/>
    <w:basedOn w:val="Normalny"/>
    <w:rsid w:val="000A6C65"/>
    <w:pPr>
      <w:spacing w:before="100" w:beforeAutospacing="1" w:after="100" w:afterAutospacing="1"/>
    </w:pPr>
  </w:style>
  <w:style w:type="paragraph" w:customStyle="1" w:styleId="defaultparastyle">
    <w:name w:val="defaultparastyle"/>
    <w:basedOn w:val="Normalny"/>
    <w:rsid w:val="000A6C65"/>
    <w:pPr>
      <w:spacing w:before="100" w:beforeAutospacing="1" w:after="100" w:afterAutospacing="1" w:line="210" w:lineRule="atLeast"/>
    </w:pPr>
    <w:rPr>
      <w:color w:val="000000"/>
      <w:sz w:val="18"/>
      <w:szCs w:val="18"/>
    </w:rPr>
  </w:style>
  <w:style w:type="paragraph" w:customStyle="1" w:styleId="divzal">
    <w:name w:val="divzal"/>
    <w:basedOn w:val="Normalny"/>
    <w:rsid w:val="000A6C65"/>
    <w:pPr>
      <w:spacing w:before="100" w:beforeAutospacing="1" w:after="75"/>
      <w:ind w:firstLine="210"/>
      <w:jc w:val="right"/>
    </w:pPr>
  </w:style>
  <w:style w:type="paragraph" w:customStyle="1" w:styleId="divnormal">
    <w:name w:val="divnormal"/>
    <w:basedOn w:val="Normalny"/>
    <w:rsid w:val="000A6C65"/>
    <w:pPr>
      <w:spacing w:before="100" w:beforeAutospacing="1" w:after="100" w:afterAutospacing="1"/>
      <w:ind w:firstLine="210"/>
      <w:jc w:val="both"/>
    </w:pPr>
  </w:style>
  <w:style w:type="paragraph" w:customStyle="1" w:styleId="Normalny1">
    <w:name w:val="Normalny1"/>
    <w:basedOn w:val="Normalny"/>
    <w:rsid w:val="000A6C65"/>
    <w:pPr>
      <w:spacing w:before="100" w:beforeAutospacing="1" w:after="100" w:afterAutospacing="1" w:line="180" w:lineRule="atLeast"/>
    </w:pPr>
    <w:rPr>
      <w:color w:val="000000"/>
      <w:sz w:val="17"/>
      <w:szCs w:val="17"/>
    </w:rPr>
  </w:style>
  <w:style w:type="paragraph" w:customStyle="1" w:styleId="divz1">
    <w:name w:val="divz1"/>
    <w:basedOn w:val="Normalny"/>
    <w:rsid w:val="000A6C65"/>
    <w:pPr>
      <w:spacing w:before="120" w:after="100" w:afterAutospacing="1"/>
      <w:jc w:val="both"/>
    </w:pPr>
  </w:style>
  <w:style w:type="paragraph" w:customStyle="1" w:styleId="divz2">
    <w:name w:val="divz2"/>
    <w:basedOn w:val="Normalny"/>
    <w:rsid w:val="000A6C65"/>
    <w:pPr>
      <w:spacing w:before="30" w:after="100" w:afterAutospacing="1"/>
      <w:jc w:val="both"/>
    </w:pPr>
  </w:style>
  <w:style w:type="paragraph" w:customStyle="1" w:styleId="divznormal">
    <w:name w:val="divz_normal"/>
    <w:basedOn w:val="Normalny"/>
    <w:rsid w:val="000A6C65"/>
    <w:pPr>
      <w:spacing w:before="100" w:beforeAutospacing="1" w:after="100" w:afterAutospacing="1"/>
      <w:ind w:left="285"/>
      <w:jc w:val="both"/>
    </w:pPr>
  </w:style>
  <w:style w:type="paragraph" w:customStyle="1" w:styleId="divz4">
    <w:name w:val="divz4"/>
    <w:basedOn w:val="Normalny"/>
    <w:rsid w:val="000A6C65"/>
    <w:pPr>
      <w:spacing w:before="100" w:beforeAutospacing="1" w:after="100" w:afterAutospacing="1"/>
      <w:ind w:firstLine="210"/>
      <w:jc w:val="both"/>
    </w:pPr>
  </w:style>
  <w:style w:type="paragraph" w:customStyle="1" w:styleId="divz3">
    <w:name w:val="divz3"/>
    <w:basedOn w:val="Normalny"/>
    <w:rsid w:val="000A6C65"/>
    <w:pPr>
      <w:spacing w:before="30" w:after="100" w:afterAutospacing="1"/>
      <w:ind w:left="285"/>
      <w:jc w:val="both"/>
    </w:pPr>
  </w:style>
  <w:style w:type="paragraph" w:customStyle="1" w:styleId="divnormalzal9">
    <w:name w:val="divnormal_zal9"/>
    <w:basedOn w:val="Normalny"/>
    <w:rsid w:val="000A6C65"/>
    <w:pPr>
      <w:spacing w:before="100" w:beforeAutospacing="1" w:after="100" w:afterAutospacing="1"/>
      <w:ind w:left="285"/>
      <w:jc w:val="both"/>
    </w:pPr>
  </w:style>
  <w:style w:type="paragraph" w:customStyle="1" w:styleId="normalzal9">
    <w:name w:val="normal_zal9"/>
    <w:basedOn w:val="Normalny"/>
    <w:rsid w:val="000A6C65"/>
    <w:pPr>
      <w:spacing w:before="100" w:beforeAutospacing="1" w:after="100" w:afterAutospacing="1" w:line="165" w:lineRule="atLeast"/>
    </w:pPr>
    <w:rPr>
      <w:color w:val="000000"/>
      <w:sz w:val="14"/>
      <w:szCs w:val="14"/>
    </w:rPr>
  </w:style>
  <w:style w:type="character" w:customStyle="1" w:styleId="dynamic-style-110">
    <w:name w:val="dynamic-style-110"/>
    <w:rsid w:val="000A6C65"/>
    <w:rPr>
      <w:rFonts w:ascii="Times New Roman" w:hAnsi="Times New Roman" w:cs="Times New Roman"/>
      <w:color w:val="000000"/>
      <w:sz w:val="15"/>
      <w:szCs w:val="15"/>
      <w:u w:val="single"/>
    </w:rPr>
  </w:style>
  <w:style w:type="character" w:customStyle="1" w:styleId="dynamic-style-31">
    <w:name w:val="dynamic-style-31"/>
    <w:rsid w:val="000A6C65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dynamic-style-41">
    <w:name w:val="dynamic-style-41"/>
    <w:rsid w:val="000A6C65"/>
    <w:rPr>
      <w:rFonts w:ascii="Times New Roman" w:hAnsi="Times New Roman" w:cs="Times New Roman"/>
      <w:color w:val="000000"/>
      <w:sz w:val="17"/>
      <w:szCs w:val="17"/>
    </w:rPr>
  </w:style>
  <w:style w:type="character" w:customStyle="1" w:styleId="dynamic-style-51">
    <w:name w:val="dynamic-style-51"/>
    <w:rsid w:val="000A6C65"/>
    <w:rPr>
      <w:rFonts w:ascii="Times New Roman" w:hAnsi="Times New Roman" w:cs="Times New Roman"/>
      <w:caps/>
      <w:color w:val="000000"/>
      <w:sz w:val="14"/>
      <w:szCs w:val="14"/>
    </w:rPr>
  </w:style>
  <w:style w:type="character" w:customStyle="1" w:styleId="z21">
    <w:name w:val="z21"/>
    <w:rsid w:val="000A6C65"/>
    <w:rPr>
      <w:rFonts w:ascii="Times New Roman" w:hAnsi="Times New Roman" w:cs="Times New Roman"/>
      <w:color w:val="000000"/>
      <w:spacing w:val="0"/>
      <w:sz w:val="14"/>
      <w:szCs w:val="14"/>
      <w:u w:val="single"/>
    </w:rPr>
  </w:style>
  <w:style w:type="character" w:customStyle="1" w:styleId="dynamic-style-61">
    <w:name w:val="dynamic-style-61"/>
    <w:rsid w:val="000A6C65"/>
    <w:rPr>
      <w:rFonts w:ascii="Times New Roman" w:hAnsi="Times New Roman" w:cs="Times New Roman"/>
      <w:color w:val="000000"/>
      <w:sz w:val="14"/>
      <w:szCs w:val="14"/>
      <w:vertAlign w:val="superscript"/>
    </w:rPr>
  </w:style>
  <w:style w:type="character" w:customStyle="1" w:styleId="z41">
    <w:name w:val="z41"/>
    <w:rsid w:val="000A6C65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dynamic-style-91">
    <w:name w:val="dynamic-style-91"/>
    <w:rsid w:val="000A6C65"/>
    <w:rPr>
      <w:rFonts w:ascii="Arial" w:hAnsi="Arial" w:cs="Arial"/>
      <w:color w:val="000000"/>
      <w:sz w:val="14"/>
      <w:szCs w:val="14"/>
    </w:rPr>
  </w:style>
  <w:style w:type="character" w:customStyle="1" w:styleId="z31">
    <w:name w:val="z31"/>
    <w:rsid w:val="000A6C65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dynamic-style-131">
    <w:name w:val="dynamic-style-131"/>
    <w:rsid w:val="000A6C65"/>
    <w:rPr>
      <w:rFonts w:ascii="Arial" w:hAnsi="Arial" w:cs="Arial"/>
      <w:color w:val="000000"/>
      <w:sz w:val="14"/>
      <w:szCs w:val="14"/>
    </w:rPr>
  </w:style>
  <w:style w:type="character" w:customStyle="1" w:styleId="dynamic-style-171">
    <w:name w:val="dynamic-style-171"/>
    <w:rsid w:val="000A6C65"/>
    <w:rPr>
      <w:rFonts w:ascii="Times New Roman" w:hAnsi="Times New Roman" w:cs="Times New Roman"/>
      <w:color w:val="000000"/>
      <w:sz w:val="14"/>
      <w:szCs w:val="14"/>
    </w:rPr>
  </w:style>
  <w:style w:type="character" w:customStyle="1" w:styleId="normalzal91">
    <w:name w:val="normal_zal91"/>
    <w:rsid w:val="000A6C65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dynamic-style-221">
    <w:name w:val="dynamic-style-221"/>
    <w:rsid w:val="000A6C65"/>
    <w:rPr>
      <w:rFonts w:ascii="Times New Roman" w:hAnsi="Times New Roman" w:cs="Times New Roman"/>
      <w:color w:val="000000"/>
      <w:sz w:val="14"/>
      <w:szCs w:val="14"/>
      <w:u w:val="single"/>
    </w:rPr>
  </w:style>
  <w:style w:type="character" w:customStyle="1" w:styleId="dynamic-style-241">
    <w:name w:val="dynamic-style-241"/>
    <w:rsid w:val="000A6C65"/>
    <w:rPr>
      <w:rFonts w:ascii="Symbol" w:hAnsi="Symbol" w:cs="Symbol"/>
      <w:color w:val="000000"/>
      <w:sz w:val="14"/>
      <w:szCs w:val="14"/>
    </w:rPr>
  </w:style>
  <w:style w:type="paragraph" w:customStyle="1" w:styleId="tekstost">
    <w:name w:val="tekst ost"/>
    <w:basedOn w:val="Normalny"/>
    <w:rsid w:val="000A6C6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2">
    <w:name w:val="Znak Znak2"/>
    <w:rsid w:val="00B859B7"/>
    <w:rPr>
      <w:color w:val="000000"/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6A0035"/>
    <w:rPr>
      <w:color w:val="000000"/>
      <w:sz w:val="24"/>
      <w:szCs w:val="24"/>
      <w:lang w:val="pl-PL" w:eastAsia="pl-PL" w:bidi="ar-SA"/>
    </w:rPr>
  </w:style>
  <w:style w:type="paragraph" w:customStyle="1" w:styleId="WW-Tekstpodstawowy3">
    <w:name w:val="WW-Tekst podstawowy 3"/>
    <w:basedOn w:val="Normalny"/>
    <w:rsid w:val="00072D70"/>
    <w:pPr>
      <w:suppressAutoHyphens/>
      <w:spacing w:line="360" w:lineRule="auto"/>
    </w:pPr>
    <w:rPr>
      <w:rFonts w:ascii="Arial" w:hAnsi="Arial"/>
      <w:sz w:val="26"/>
      <w:szCs w:val="20"/>
    </w:rPr>
  </w:style>
  <w:style w:type="character" w:styleId="UyteHipercze">
    <w:name w:val="FollowedHyperlink"/>
    <w:rsid w:val="0038735E"/>
    <w:rPr>
      <w:color w:val="800080"/>
      <w:u w:val="single"/>
    </w:rPr>
  </w:style>
  <w:style w:type="paragraph" w:customStyle="1" w:styleId="Default">
    <w:name w:val="Default"/>
    <w:rsid w:val="00AE15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C7E7D"/>
    <w:pPr>
      <w:jc w:val="both"/>
    </w:pPr>
    <w:rPr>
      <w:rFonts w:ascii="Bookman Old Style" w:hAnsi="Bookman Old Style"/>
      <w:szCs w:val="20"/>
    </w:rPr>
  </w:style>
  <w:style w:type="paragraph" w:styleId="NormalnyWeb">
    <w:name w:val="Normal (Web)"/>
    <w:basedOn w:val="Normalny"/>
    <w:rsid w:val="00F97DDF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225A33"/>
    <w:pPr>
      <w:widowControl w:val="0"/>
      <w:tabs>
        <w:tab w:val="left" w:pos="0"/>
      </w:tabs>
      <w:suppressAutoHyphens/>
    </w:pPr>
    <w:rPr>
      <w:rFonts w:eastAsia="Calibri"/>
      <w:b/>
    </w:rPr>
  </w:style>
  <w:style w:type="paragraph" w:customStyle="1" w:styleId="ZnakZnak1ZnakZnakZnakZnakZnakZnakZnakZnakZnak">
    <w:name w:val="Znak Znak1 Znak Znak Znak Znak Znak Znak Znak Znak Znak"/>
    <w:basedOn w:val="Normalny"/>
    <w:rsid w:val="0047219E"/>
    <w:rPr>
      <w:rFonts w:ascii="Arial" w:hAnsi="Arial" w:cs="Arial"/>
    </w:rPr>
  </w:style>
  <w:style w:type="character" w:customStyle="1" w:styleId="StopkaZnak">
    <w:name w:val="Stopka Znak"/>
    <w:link w:val="Stopka"/>
    <w:rsid w:val="00B91855"/>
    <w:rPr>
      <w:sz w:val="24"/>
      <w:szCs w:val="24"/>
    </w:rPr>
  </w:style>
  <w:style w:type="character" w:customStyle="1" w:styleId="ZwykytekstZnak">
    <w:name w:val="Zwykły tekst Znak"/>
    <w:link w:val="Zwykytekst"/>
    <w:locked/>
    <w:rsid w:val="00FC2A64"/>
    <w:rPr>
      <w:rFonts w:ascii="Courier New" w:hAnsi="Courier New" w:cs="Courier New"/>
    </w:rPr>
  </w:style>
  <w:style w:type="table" w:styleId="Tabela-Elegancki">
    <w:name w:val="Table Elegant"/>
    <w:basedOn w:val="Standardowy"/>
    <w:rsid w:val="0068032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Znak">
    <w:name w:val="Nagłówek Znak"/>
    <w:link w:val="Nagwek"/>
    <w:rsid w:val="0079111C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A535E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946238"/>
  </w:style>
  <w:style w:type="numbering" w:customStyle="1" w:styleId="Styl11">
    <w:name w:val="Styl11"/>
    <w:basedOn w:val="Bezlisty"/>
    <w:rsid w:val="00CF738E"/>
    <w:pPr>
      <w:numPr>
        <w:numId w:val="1"/>
      </w:numPr>
    </w:pPr>
  </w:style>
  <w:style w:type="paragraph" w:customStyle="1" w:styleId="Style6">
    <w:name w:val="Style6"/>
    <w:basedOn w:val="Normalny"/>
    <w:rsid w:val="00991C86"/>
    <w:pPr>
      <w:widowControl w:val="0"/>
      <w:autoSpaceDE w:val="0"/>
      <w:autoSpaceDN w:val="0"/>
      <w:adjustRightInd w:val="0"/>
    </w:pPr>
  </w:style>
  <w:style w:type="character" w:customStyle="1" w:styleId="AkapitzlistZnak">
    <w:name w:val="Akapit z listą Znak"/>
    <w:link w:val="Akapitzlist"/>
    <w:uiPriority w:val="34"/>
    <w:rsid w:val="002B69E4"/>
    <w:rPr>
      <w:sz w:val="24"/>
      <w:szCs w:val="24"/>
    </w:rPr>
  </w:style>
  <w:style w:type="character" w:customStyle="1" w:styleId="FontStyle47">
    <w:name w:val="Font Style47"/>
    <w:rsid w:val="00D364F4"/>
    <w:rPr>
      <w:rFonts w:ascii="Times New Roman" w:hAnsi="Times New Roman" w:cs="Times New Roman"/>
      <w:color w:val="000000"/>
      <w:sz w:val="20"/>
      <w:szCs w:val="20"/>
    </w:rPr>
  </w:style>
  <w:style w:type="paragraph" w:styleId="Lista">
    <w:name w:val="List"/>
    <w:basedOn w:val="Normalny"/>
    <w:rsid w:val="00D364F4"/>
    <w:pPr>
      <w:ind w:left="283" w:hanging="283"/>
    </w:pPr>
  </w:style>
  <w:style w:type="character" w:customStyle="1" w:styleId="TytuZnak">
    <w:name w:val="Tytuł Znak"/>
    <w:link w:val="Tytu"/>
    <w:uiPriority w:val="99"/>
    <w:rsid w:val="005C575E"/>
    <w:rPr>
      <w:rFonts w:ascii="Arial" w:hAnsi="Arial" w:cs="Arial"/>
      <w:b/>
      <w:bCs/>
      <w:color w:val="000000"/>
      <w:sz w:val="36"/>
      <w:szCs w:val="36"/>
    </w:rPr>
  </w:style>
  <w:style w:type="character" w:customStyle="1" w:styleId="alb">
    <w:name w:val="a_lb"/>
    <w:basedOn w:val="Domylnaczcionkaakapitu"/>
    <w:rsid w:val="00643568"/>
  </w:style>
  <w:style w:type="character" w:customStyle="1" w:styleId="fontstyle470">
    <w:name w:val="fontstyle47"/>
    <w:basedOn w:val="Domylnaczcionkaakapitu"/>
    <w:rsid w:val="00B417C9"/>
  </w:style>
  <w:style w:type="character" w:styleId="Uwydatnienie">
    <w:name w:val="Emphasis"/>
    <w:basedOn w:val="Domylnaczcionkaakapitu"/>
    <w:uiPriority w:val="20"/>
    <w:qFormat/>
    <w:rsid w:val="00C42492"/>
    <w:rPr>
      <w:i/>
      <w:iCs/>
    </w:rPr>
  </w:style>
  <w:style w:type="character" w:styleId="Pogrubienie">
    <w:name w:val="Strong"/>
    <w:basedOn w:val="Domylnaczcionkaakapitu"/>
    <w:qFormat/>
    <w:rsid w:val="00437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2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wod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faktur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DC124-4998-47E5-A386-A11F25DF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6722</Words>
  <Characters>43781</Characters>
  <Application>Microsoft Office Word</Application>
  <DocSecurity>0</DocSecurity>
  <Lines>364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Unknown Organization</Company>
  <LinksUpToDate>false</LinksUpToDate>
  <CharactersWithSpaces>50403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Unknown User</dc:creator>
  <cp:lastModifiedBy>Zofia Żbikowska (RZGW Warszawa)</cp:lastModifiedBy>
  <cp:revision>11</cp:revision>
  <cp:lastPrinted>2020-05-14T08:25:00Z</cp:lastPrinted>
  <dcterms:created xsi:type="dcterms:W3CDTF">2020-05-14T04:35:00Z</dcterms:created>
  <dcterms:modified xsi:type="dcterms:W3CDTF">2020-05-21T08:05:00Z</dcterms:modified>
</cp:coreProperties>
</file>